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418E5" w:rsidRPr="00916D1B">
        <w:trPr>
          <w:trHeight w:hRule="exact" w:val="1666"/>
        </w:trPr>
        <w:tc>
          <w:tcPr>
            <w:tcW w:w="426" w:type="dxa"/>
          </w:tcPr>
          <w:p w:rsidR="002418E5" w:rsidRDefault="002418E5"/>
        </w:tc>
        <w:tc>
          <w:tcPr>
            <w:tcW w:w="710" w:type="dxa"/>
          </w:tcPr>
          <w:p w:rsidR="002418E5" w:rsidRDefault="002418E5"/>
        </w:tc>
        <w:tc>
          <w:tcPr>
            <w:tcW w:w="1419" w:type="dxa"/>
          </w:tcPr>
          <w:p w:rsidR="002418E5" w:rsidRDefault="002418E5"/>
        </w:tc>
        <w:tc>
          <w:tcPr>
            <w:tcW w:w="1419" w:type="dxa"/>
          </w:tcPr>
          <w:p w:rsidR="002418E5" w:rsidRDefault="002418E5"/>
        </w:tc>
        <w:tc>
          <w:tcPr>
            <w:tcW w:w="710" w:type="dxa"/>
          </w:tcPr>
          <w:p w:rsidR="002418E5" w:rsidRDefault="002418E5"/>
        </w:tc>
        <w:tc>
          <w:tcPr>
            <w:tcW w:w="5543" w:type="dxa"/>
            <w:gridSpan w:val="4"/>
            <w:shd w:val="clear" w:color="000000" w:fill="FFFFFF"/>
            <w:tcMar>
              <w:left w:w="34" w:type="dxa"/>
              <w:right w:w="34" w:type="dxa"/>
            </w:tcMar>
          </w:tcPr>
          <w:p w:rsidR="002418E5" w:rsidRPr="00916D1B" w:rsidRDefault="00916D1B">
            <w:pPr>
              <w:spacing w:after="0" w:line="240" w:lineRule="auto"/>
              <w:jc w:val="both"/>
              <w:rPr>
                <w:lang w:val="ru-RU"/>
              </w:rPr>
            </w:pPr>
            <w:r w:rsidRPr="00916D1B">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2418E5">
        <w:trPr>
          <w:trHeight w:hRule="exact" w:val="585"/>
        </w:trPr>
        <w:tc>
          <w:tcPr>
            <w:tcW w:w="10221" w:type="dxa"/>
            <w:gridSpan w:val="9"/>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418E5" w:rsidRDefault="00916D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18E5" w:rsidRPr="00916D1B">
        <w:trPr>
          <w:trHeight w:hRule="exact" w:val="314"/>
        </w:trPr>
        <w:tc>
          <w:tcPr>
            <w:tcW w:w="10221" w:type="dxa"/>
            <w:gridSpan w:val="9"/>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Кафедра "Педагогики, психологии и социальной работы"</w:t>
            </w:r>
          </w:p>
        </w:tc>
      </w:tr>
      <w:tr w:rsidR="002418E5" w:rsidRPr="00916D1B">
        <w:trPr>
          <w:trHeight w:hRule="exact" w:val="211"/>
        </w:trPr>
        <w:tc>
          <w:tcPr>
            <w:tcW w:w="426" w:type="dxa"/>
          </w:tcPr>
          <w:p w:rsidR="002418E5" w:rsidRPr="00916D1B" w:rsidRDefault="002418E5">
            <w:pPr>
              <w:rPr>
                <w:lang w:val="ru-RU"/>
              </w:rPr>
            </w:pPr>
          </w:p>
        </w:tc>
        <w:tc>
          <w:tcPr>
            <w:tcW w:w="710" w:type="dxa"/>
          </w:tcPr>
          <w:p w:rsidR="002418E5" w:rsidRPr="00916D1B" w:rsidRDefault="002418E5">
            <w:pPr>
              <w:rPr>
                <w:lang w:val="ru-RU"/>
              </w:rPr>
            </w:pPr>
          </w:p>
        </w:tc>
        <w:tc>
          <w:tcPr>
            <w:tcW w:w="1419" w:type="dxa"/>
          </w:tcPr>
          <w:p w:rsidR="002418E5" w:rsidRPr="00916D1B" w:rsidRDefault="002418E5">
            <w:pPr>
              <w:rPr>
                <w:lang w:val="ru-RU"/>
              </w:rPr>
            </w:pPr>
          </w:p>
        </w:tc>
        <w:tc>
          <w:tcPr>
            <w:tcW w:w="1419" w:type="dxa"/>
          </w:tcPr>
          <w:p w:rsidR="002418E5" w:rsidRPr="00916D1B" w:rsidRDefault="002418E5">
            <w:pPr>
              <w:rPr>
                <w:lang w:val="ru-RU"/>
              </w:rPr>
            </w:pPr>
          </w:p>
        </w:tc>
        <w:tc>
          <w:tcPr>
            <w:tcW w:w="710" w:type="dxa"/>
          </w:tcPr>
          <w:p w:rsidR="002418E5" w:rsidRPr="00916D1B" w:rsidRDefault="002418E5">
            <w:pPr>
              <w:rPr>
                <w:lang w:val="ru-RU"/>
              </w:rPr>
            </w:pPr>
          </w:p>
        </w:tc>
        <w:tc>
          <w:tcPr>
            <w:tcW w:w="426" w:type="dxa"/>
          </w:tcPr>
          <w:p w:rsidR="002418E5" w:rsidRPr="00916D1B" w:rsidRDefault="002418E5">
            <w:pPr>
              <w:rPr>
                <w:lang w:val="ru-RU"/>
              </w:rPr>
            </w:pPr>
          </w:p>
        </w:tc>
        <w:tc>
          <w:tcPr>
            <w:tcW w:w="1277" w:type="dxa"/>
          </w:tcPr>
          <w:p w:rsidR="002418E5" w:rsidRPr="00916D1B" w:rsidRDefault="002418E5">
            <w:pPr>
              <w:rPr>
                <w:lang w:val="ru-RU"/>
              </w:rPr>
            </w:pPr>
          </w:p>
        </w:tc>
        <w:tc>
          <w:tcPr>
            <w:tcW w:w="993" w:type="dxa"/>
          </w:tcPr>
          <w:p w:rsidR="002418E5" w:rsidRPr="00916D1B" w:rsidRDefault="002418E5">
            <w:pPr>
              <w:rPr>
                <w:lang w:val="ru-RU"/>
              </w:rPr>
            </w:pPr>
          </w:p>
        </w:tc>
        <w:tc>
          <w:tcPr>
            <w:tcW w:w="2836" w:type="dxa"/>
          </w:tcPr>
          <w:p w:rsidR="002418E5" w:rsidRPr="00916D1B" w:rsidRDefault="002418E5">
            <w:pPr>
              <w:rPr>
                <w:lang w:val="ru-RU"/>
              </w:rPr>
            </w:pPr>
          </w:p>
        </w:tc>
      </w:tr>
      <w:tr w:rsidR="002418E5">
        <w:trPr>
          <w:trHeight w:hRule="exact" w:val="277"/>
        </w:trPr>
        <w:tc>
          <w:tcPr>
            <w:tcW w:w="426" w:type="dxa"/>
          </w:tcPr>
          <w:p w:rsidR="002418E5" w:rsidRPr="00916D1B" w:rsidRDefault="002418E5">
            <w:pPr>
              <w:rPr>
                <w:lang w:val="ru-RU"/>
              </w:rPr>
            </w:pPr>
          </w:p>
        </w:tc>
        <w:tc>
          <w:tcPr>
            <w:tcW w:w="710" w:type="dxa"/>
          </w:tcPr>
          <w:p w:rsidR="002418E5" w:rsidRPr="00916D1B" w:rsidRDefault="002418E5">
            <w:pPr>
              <w:rPr>
                <w:lang w:val="ru-RU"/>
              </w:rPr>
            </w:pPr>
          </w:p>
        </w:tc>
        <w:tc>
          <w:tcPr>
            <w:tcW w:w="1419" w:type="dxa"/>
          </w:tcPr>
          <w:p w:rsidR="002418E5" w:rsidRPr="00916D1B" w:rsidRDefault="002418E5">
            <w:pPr>
              <w:rPr>
                <w:lang w:val="ru-RU"/>
              </w:rPr>
            </w:pPr>
          </w:p>
        </w:tc>
        <w:tc>
          <w:tcPr>
            <w:tcW w:w="1419" w:type="dxa"/>
          </w:tcPr>
          <w:p w:rsidR="002418E5" w:rsidRPr="00916D1B" w:rsidRDefault="002418E5">
            <w:pPr>
              <w:rPr>
                <w:lang w:val="ru-RU"/>
              </w:rPr>
            </w:pPr>
          </w:p>
        </w:tc>
        <w:tc>
          <w:tcPr>
            <w:tcW w:w="710" w:type="dxa"/>
          </w:tcPr>
          <w:p w:rsidR="002418E5" w:rsidRPr="00916D1B" w:rsidRDefault="002418E5">
            <w:pPr>
              <w:rPr>
                <w:lang w:val="ru-RU"/>
              </w:rPr>
            </w:pPr>
          </w:p>
        </w:tc>
        <w:tc>
          <w:tcPr>
            <w:tcW w:w="426" w:type="dxa"/>
          </w:tcPr>
          <w:p w:rsidR="002418E5" w:rsidRPr="00916D1B" w:rsidRDefault="002418E5">
            <w:pPr>
              <w:rPr>
                <w:lang w:val="ru-RU"/>
              </w:rPr>
            </w:pPr>
          </w:p>
        </w:tc>
        <w:tc>
          <w:tcPr>
            <w:tcW w:w="1277" w:type="dxa"/>
          </w:tcPr>
          <w:p w:rsidR="002418E5" w:rsidRPr="00916D1B" w:rsidRDefault="002418E5">
            <w:pPr>
              <w:rPr>
                <w:lang w:val="ru-RU"/>
              </w:rPr>
            </w:pPr>
          </w:p>
        </w:tc>
        <w:tc>
          <w:tcPr>
            <w:tcW w:w="3842" w:type="dxa"/>
            <w:gridSpan w:val="2"/>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УТВЕРЖДАЮ</w:t>
            </w:r>
          </w:p>
        </w:tc>
      </w:tr>
      <w:tr w:rsidR="002418E5" w:rsidRPr="00916D1B">
        <w:trPr>
          <w:trHeight w:hRule="exact" w:val="972"/>
        </w:trPr>
        <w:tc>
          <w:tcPr>
            <w:tcW w:w="426" w:type="dxa"/>
          </w:tcPr>
          <w:p w:rsidR="002418E5" w:rsidRDefault="002418E5"/>
        </w:tc>
        <w:tc>
          <w:tcPr>
            <w:tcW w:w="710" w:type="dxa"/>
          </w:tcPr>
          <w:p w:rsidR="002418E5" w:rsidRDefault="002418E5"/>
        </w:tc>
        <w:tc>
          <w:tcPr>
            <w:tcW w:w="1419" w:type="dxa"/>
          </w:tcPr>
          <w:p w:rsidR="002418E5" w:rsidRDefault="002418E5"/>
        </w:tc>
        <w:tc>
          <w:tcPr>
            <w:tcW w:w="1419" w:type="dxa"/>
          </w:tcPr>
          <w:p w:rsidR="002418E5" w:rsidRDefault="002418E5"/>
        </w:tc>
        <w:tc>
          <w:tcPr>
            <w:tcW w:w="710" w:type="dxa"/>
          </w:tcPr>
          <w:p w:rsidR="002418E5" w:rsidRDefault="002418E5"/>
        </w:tc>
        <w:tc>
          <w:tcPr>
            <w:tcW w:w="426" w:type="dxa"/>
          </w:tcPr>
          <w:p w:rsidR="002418E5" w:rsidRDefault="002418E5"/>
        </w:tc>
        <w:tc>
          <w:tcPr>
            <w:tcW w:w="1277" w:type="dxa"/>
          </w:tcPr>
          <w:p w:rsidR="002418E5" w:rsidRDefault="002418E5"/>
        </w:tc>
        <w:tc>
          <w:tcPr>
            <w:tcW w:w="3842" w:type="dxa"/>
            <w:gridSpan w:val="2"/>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Ректор, д.фил.н., профессор</w:t>
            </w:r>
          </w:p>
          <w:p w:rsidR="002418E5" w:rsidRPr="00916D1B" w:rsidRDefault="002418E5">
            <w:pPr>
              <w:spacing w:after="0" w:line="240" w:lineRule="auto"/>
              <w:jc w:val="center"/>
              <w:rPr>
                <w:sz w:val="24"/>
                <w:szCs w:val="24"/>
                <w:lang w:val="ru-RU"/>
              </w:rPr>
            </w:pP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______________А.Э. Еремеев</w:t>
            </w:r>
          </w:p>
        </w:tc>
      </w:tr>
      <w:tr w:rsidR="002418E5">
        <w:trPr>
          <w:trHeight w:hRule="exact" w:val="277"/>
        </w:trPr>
        <w:tc>
          <w:tcPr>
            <w:tcW w:w="426" w:type="dxa"/>
          </w:tcPr>
          <w:p w:rsidR="002418E5" w:rsidRPr="00916D1B" w:rsidRDefault="002418E5">
            <w:pPr>
              <w:rPr>
                <w:lang w:val="ru-RU"/>
              </w:rPr>
            </w:pPr>
          </w:p>
        </w:tc>
        <w:tc>
          <w:tcPr>
            <w:tcW w:w="710" w:type="dxa"/>
          </w:tcPr>
          <w:p w:rsidR="002418E5" w:rsidRPr="00916D1B" w:rsidRDefault="002418E5">
            <w:pPr>
              <w:rPr>
                <w:lang w:val="ru-RU"/>
              </w:rPr>
            </w:pPr>
          </w:p>
        </w:tc>
        <w:tc>
          <w:tcPr>
            <w:tcW w:w="1419" w:type="dxa"/>
          </w:tcPr>
          <w:p w:rsidR="002418E5" w:rsidRPr="00916D1B" w:rsidRDefault="002418E5">
            <w:pPr>
              <w:rPr>
                <w:lang w:val="ru-RU"/>
              </w:rPr>
            </w:pPr>
          </w:p>
        </w:tc>
        <w:tc>
          <w:tcPr>
            <w:tcW w:w="1419" w:type="dxa"/>
          </w:tcPr>
          <w:p w:rsidR="002418E5" w:rsidRPr="00916D1B" w:rsidRDefault="002418E5">
            <w:pPr>
              <w:rPr>
                <w:lang w:val="ru-RU"/>
              </w:rPr>
            </w:pPr>
          </w:p>
        </w:tc>
        <w:tc>
          <w:tcPr>
            <w:tcW w:w="710" w:type="dxa"/>
          </w:tcPr>
          <w:p w:rsidR="002418E5" w:rsidRPr="00916D1B" w:rsidRDefault="002418E5">
            <w:pPr>
              <w:rPr>
                <w:lang w:val="ru-RU"/>
              </w:rPr>
            </w:pPr>
          </w:p>
        </w:tc>
        <w:tc>
          <w:tcPr>
            <w:tcW w:w="426" w:type="dxa"/>
          </w:tcPr>
          <w:p w:rsidR="002418E5" w:rsidRPr="00916D1B" w:rsidRDefault="002418E5">
            <w:pPr>
              <w:rPr>
                <w:lang w:val="ru-RU"/>
              </w:rPr>
            </w:pPr>
          </w:p>
        </w:tc>
        <w:tc>
          <w:tcPr>
            <w:tcW w:w="1277" w:type="dxa"/>
          </w:tcPr>
          <w:p w:rsidR="002418E5" w:rsidRPr="00916D1B" w:rsidRDefault="002418E5">
            <w:pPr>
              <w:rPr>
                <w:lang w:val="ru-RU"/>
              </w:rPr>
            </w:pPr>
          </w:p>
        </w:tc>
        <w:tc>
          <w:tcPr>
            <w:tcW w:w="3842" w:type="dxa"/>
            <w:gridSpan w:val="2"/>
            <w:shd w:val="clear" w:color="000000" w:fill="FFFFFF"/>
            <w:tcMar>
              <w:left w:w="34" w:type="dxa"/>
              <w:right w:w="34" w:type="dxa"/>
            </w:tcMar>
          </w:tcPr>
          <w:p w:rsidR="002418E5" w:rsidRDefault="00916D1B">
            <w:pPr>
              <w:spacing w:after="0" w:line="240" w:lineRule="auto"/>
              <w:jc w:val="right"/>
              <w:rPr>
                <w:sz w:val="24"/>
                <w:szCs w:val="24"/>
              </w:rPr>
            </w:pPr>
            <w:r>
              <w:rPr>
                <w:rFonts w:ascii="Times New Roman" w:hAnsi="Times New Roman" w:cs="Times New Roman"/>
                <w:color w:val="000000"/>
                <w:sz w:val="24"/>
                <w:szCs w:val="24"/>
              </w:rPr>
              <w:t>28.03.2022</w:t>
            </w:r>
          </w:p>
        </w:tc>
      </w:tr>
      <w:tr w:rsidR="002418E5">
        <w:trPr>
          <w:trHeight w:hRule="exact" w:val="277"/>
        </w:trPr>
        <w:tc>
          <w:tcPr>
            <w:tcW w:w="426" w:type="dxa"/>
          </w:tcPr>
          <w:p w:rsidR="002418E5" w:rsidRDefault="002418E5"/>
        </w:tc>
        <w:tc>
          <w:tcPr>
            <w:tcW w:w="710" w:type="dxa"/>
          </w:tcPr>
          <w:p w:rsidR="002418E5" w:rsidRDefault="002418E5"/>
        </w:tc>
        <w:tc>
          <w:tcPr>
            <w:tcW w:w="1419" w:type="dxa"/>
          </w:tcPr>
          <w:p w:rsidR="002418E5" w:rsidRDefault="002418E5"/>
        </w:tc>
        <w:tc>
          <w:tcPr>
            <w:tcW w:w="1419" w:type="dxa"/>
          </w:tcPr>
          <w:p w:rsidR="002418E5" w:rsidRDefault="002418E5"/>
        </w:tc>
        <w:tc>
          <w:tcPr>
            <w:tcW w:w="710" w:type="dxa"/>
          </w:tcPr>
          <w:p w:rsidR="002418E5" w:rsidRDefault="002418E5"/>
        </w:tc>
        <w:tc>
          <w:tcPr>
            <w:tcW w:w="426" w:type="dxa"/>
          </w:tcPr>
          <w:p w:rsidR="002418E5" w:rsidRDefault="002418E5"/>
        </w:tc>
        <w:tc>
          <w:tcPr>
            <w:tcW w:w="1277" w:type="dxa"/>
          </w:tcPr>
          <w:p w:rsidR="002418E5" w:rsidRDefault="002418E5"/>
        </w:tc>
        <w:tc>
          <w:tcPr>
            <w:tcW w:w="993" w:type="dxa"/>
          </w:tcPr>
          <w:p w:rsidR="002418E5" w:rsidRDefault="002418E5"/>
        </w:tc>
        <w:tc>
          <w:tcPr>
            <w:tcW w:w="2836" w:type="dxa"/>
          </w:tcPr>
          <w:p w:rsidR="002418E5" w:rsidRDefault="002418E5"/>
        </w:tc>
      </w:tr>
      <w:tr w:rsidR="002418E5">
        <w:trPr>
          <w:trHeight w:hRule="exact" w:val="416"/>
        </w:trPr>
        <w:tc>
          <w:tcPr>
            <w:tcW w:w="10221" w:type="dxa"/>
            <w:gridSpan w:val="9"/>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18E5">
        <w:trPr>
          <w:trHeight w:hRule="exact" w:val="775"/>
        </w:trPr>
        <w:tc>
          <w:tcPr>
            <w:tcW w:w="426" w:type="dxa"/>
          </w:tcPr>
          <w:p w:rsidR="002418E5" w:rsidRDefault="002418E5"/>
        </w:tc>
        <w:tc>
          <w:tcPr>
            <w:tcW w:w="710" w:type="dxa"/>
          </w:tcPr>
          <w:p w:rsidR="002418E5" w:rsidRDefault="002418E5"/>
        </w:tc>
        <w:tc>
          <w:tcPr>
            <w:tcW w:w="1419" w:type="dxa"/>
          </w:tcPr>
          <w:p w:rsidR="002418E5" w:rsidRDefault="002418E5"/>
        </w:tc>
        <w:tc>
          <w:tcPr>
            <w:tcW w:w="4834" w:type="dxa"/>
            <w:gridSpan w:val="5"/>
            <w:shd w:val="clear" w:color="000000" w:fill="FFFFFF"/>
            <w:tcMar>
              <w:left w:w="34" w:type="dxa"/>
              <w:right w:w="34" w:type="dxa"/>
            </w:tcMar>
          </w:tcPr>
          <w:p w:rsidR="002418E5" w:rsidRDefault="00916D1B">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2418E5" w:rsidRDefault="00916D1B">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2418E5" w:rsidRDefault="002418E5"/>
        </w:tc>
      </w:tr>
      <w:tr w:rsidR="002418E5">
        <w:trPr>
          <w:trHeight w:hRule="exact" w:val="277"/>
        </w:trPr>
        <w:tc>
          <w:tcPr>
            <w:tcW w:w="10221" w:type="dxa"/>
            <w:gridSpan w:val="9"/>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18E5" w:rsidRPr="00916D1B">
        <w:trPr>
          <w:trHeight w:hRule="exact" w:val="1111"/>
        </w:trPr>
        <w:tc>
          <w:tcPr>
            <w:tcW w:w="426" w:type="dxa"/>
          </w:tcPr>
          <w:p w:rsidR="002418E5" w:rsidRDefault="002418E5"/>
        </w:tc>
        <w:tc>
          <w:tcPr>
            <w:tcW w:w="9795" w:type="dxa"/>
            <w:gridSpan w:val="8"/>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418E5" w:rsidRPr="00916D1B">
        <w:trPr>
          <w:trHeight w:hRule="exact" w:val="833"/>
        </w:trPr>
        <w:tc>
          <w:tcPr>
            <w:tcW w:w="10221" w:type="dxa"/>
            <w:gridSpan w:val="9"/>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2418E5">
        <w:trPr>
          <w:trHeight w:hRule="exact" w:val="277"/>
        </w:trPr>
        <w:tc>
          <w:tcPr>
            <w:tcW w:w="3984" w:type="dxa"/>
            <w:gridSpan w:val="4"/>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18E5" w:rsidRDefault="002418E5"/>
        </w:tc>
        <w:tc>
          <w:tcPr>
            <w:tcW w:w="426" w:type="dxa"/>
          </w:tcPr>
          <w:p w:rsidR="002418E5" w:rsidRDefault="002418E5"/>
        </w:tc>
        <w:tc>
          <w:tcPr>
            <w:tcW w:w="1277" w:type="dxa"/>
          </w:tcPr>
          <w:p w:rsidR="002418E5" w:rsidRDefault="002418E5"/>
        </w:tc>
        <w:tc>
          <w:tcPr>
            <w:tcW w:w="993" w:type="dxa"/>
          </w:tcPr>
          <w:p w:rsidR="002418E5" w:rsidRDefault="002418E5"/>
        </w:tc>
        <w:tc>
          <w:tcPr>
            <w:tcW w:w="2836" w:type="dxa"/>
          </w:tcPr>
          <w:p w:rsidR="002418E5" w:rsidRDefault="002418E5"/>
        </w:tc>
      </w:tr>
      <w:tr w:rsidR="002418E5">
        <w:trPr>
          <w:trHeight w:hRule="exact" w:val="155"/>
        </w:trPr>
        <w:tc>
          <w:tcPr>
            <w:tcW w:w="426" w:type="dxa"/>
          </w:tcPr>
          <w:p w:rsidR="002418E5" w:rsidRDefault="002418E5"/>
        </w:tc>
        <w:tc>
          <w:tcPr>
            <w:tcW w:w="710" w:type="dxa"/>
          </w:tcPr>
          <w:p w:rsidR="002418E5" w:rsidRDefault="002418E5"/>
        </w:tc>
        <w:tc>
          <w:tcPr>
            <w:tcW w:w="1419" w:type="dxa"/>
          </w:tcPr>
          <w:p w:rsidR="002418E5" w:rsidRDefault="002418E5"/>
        </w:tc>
        <w:tc>
          <w:tcPr>
            <w:tcW w:w="1419" w:type="dxa"/>
          </w:tcPr>
          <w:p w:rsidR="002418E5" w:rsidRDefault="002418E5"/>
        </w:tc>
        <w:tc>
          <w:tcPr>
            <w:tcW w:w="710" w:type="dxa"/>
          </w:tcPr>
          <w:p w:rsidR="002418E5" w:rsidRDefault="002418E5"/>
        </w:tc>
        <w:tc>
          <w:tcPr>
            <w:tcW w:w="426" w:type="dxa"/>
          </w:tcPr>
          <w:p w:rsidR="002418E5" w:rsidRDefault="002418E5"/>
        </w:tc>
        <w:tc>
          <w:tcPr>
            <w:tcW w:w="1277" w:type="dxa"/>
          </w:tcPr>
          <w:p w:rsidR="002418E5" w:rsidRDefault="002418E5"/>
        </w:tc>
        <w:tc>
          <w:tcPr>
            <w:tcW w:w="993" w:type="dxa"/>
          </w:tcPr>
          <w:p w:rsidR="002418E5" w:rsidRDefault="002418E5"/>
        </w:tc>
        <w:tc>
          <w:tcPr>
            <w:tcW w:w="2836" w:type="dxa"/>
          </w:tcPr>
          <w:p w:rsidR="002418E5" w:rsidRDefault="002418E5"/>
        </w:tc>
      </w:tr>
      <w:tr w:rsidR="002418E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2418E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2418E5" w:rsidRPr="00916D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СПЕЦИАЛИСТ ПО РАБОТЕ С СЕМЬЕЙ</w:t>
            </w:r>
          </w:p>
        </w:tc>
      </w:tr>
      <w:tr w:rsidR="002418E5">
        <w:trPr>
          <w:trHeight w:hRule="exact" w:val="402"/>
        </w:trPr>
        <w:tc>
          <w:tcPr>
            <w:tcW w:w="5118" w:type="dxa"/>
            <w:gridSpan w:val="6"/>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2418E5">
        <w:trPr>
          <w:trHeight w:hRule="exact" w:val="3559"/>
        </w:trPr>
        <w:tc>
          <w:tcPr>
            <w:tcW w:w="426" w:type="dxa"/>
          </w:tcPr>
          <w:p w:rsidR="002418E5" w:rsidRDefault="002418E5"/>
        </w:tc>
        <w:tc>
          <w:tcPr>
            <w:tcW w:w="710" w:type="dxa"/>
          </w:tcPr>
          <w:p w:rsidR="002418E5" w:rsidRDefault="002418E5"/>
        </w:tc>
        <w:tc>
          <w:tcPr>
            <w:tcW w:w="1419" w:type="dxa"/>
          </w:tcPr>
          <w:p w:rsidR="002418E5" w:rsidRDefault="002418E5"/>
        </w:tc>
        <w:tc>
          <w:tcPr>
            <w:tcW w:w="1419" w:type="dxa"/>
          </w:tcPr>
          <w:p w:rsidR="002418E5" w:rsidRDefault="002418E5"/>
        </w:tc>
        <w:tc>
          <w:tcPr>
            <w:tcW w:w="710" w:type="dxa"/>
          </w:tcPr>
          <w:p w:rsidR="002418E5" w:rsidRDefault="002418E5"/>
        </w:tc>
        <w:tc>
          <w:tcPr>
            <w:tcW w:w="426" w:type="dxa"/>
          </w:tcPr>
          <w:p w:rsidR="002418E5" w:rsidRDefault="002418E5"/>
        </w:tc>
        <w:tc>
          <w:tcPr>
            <w:tcW w:w="1277" w:type="dxa"/>
          </w:tcPr>
          <w:p w:rsidR="002418E5" w:rsidRDefault="002418E5"/>
        </w:tc>
        <w:tc>
          <w:tcPr>
            <w:tcW w:w="993" w:type="dxa"/>
          </w:tcPr>
          <w:p w:rsidR="002418E5" w:rsidRDefault="002418E5"/>
        </w:tc>
        <w:tc>
          <w:tcPr>
            <w:tcW w:w="2836" w:type="dxa"/>
          </w:tcPr>
          <w:p w:rsidR="002418E5" w:rsidRDefault="002418E5"/>
        </w:tc>
      </w:tr>
      <w:tr w:rsidR="002418E5">
        <w:trPr>
          <w:trHeight w:hRule="exact" w:val="277"/>
        </w:trPr>
        <w:tc>
          <w:tcPr>
            <w:tcW w:w="10079" w:type="dxa"/>
            <w:gridSpan w:val="9"/>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18E5">
        <w:trPr>
          <w:trHeight w:hRule="exact" w:val="1805"/>
        </w:trPr>
        <w:tc>
          <w:tcPr>
            <w:tcW w:w="10079" w:type="dxa"/>
            <w:gridSpan w:val="9"/>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очной формы обучения 2022 года набора</w:t>
            </w:r>
          </w:p>
          <w:p w:rsidR="002418E5" w:rsidRPr="00916D1B" w:rsidRDefault="002418E5">
            <w:pPr>
              <w:spacing w:after="0" w:line="240" w:lineRule="auto"/>
              <w:jc w:val="center"/>
              <w:rPr>
                <w:sz w:val="24"/>
                <w:szCs w:val="24"/>
                <w:lang w:val="ru-RU"/>
              </w:rPr>
            </w:pP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на 2022-2023 учебный год</w:t>
            </w:r>
          </w:p>
          <w:p w:rsidR="002418E5" w:rsidRPr="00916D1B" w:rsidRDefault="002418E5">
            <w:pPr>
              <w:spacing w:after="0" w:line="240" w:lineRule="auto"/>
              <w:jc w:val="center"/>
              <w:rPr>
                <w:sz w:val="24"/>
                <w:szCs w:val="24"/>
                <w:lang w:val="ru-RU"/>
              </w:rPr>
            </w:pPr>
          </w:p>
          <w:p w:rsidR="002418E5" w:rsidRDefault="00916D1B">
            <w:pPr>
              <w:spacing w:after="0" w:line="240" w:lineRule="auto"/>
              <w:jc w:val="center"/>
              <w:rPr>
                <w:sz w:val="24"/>
                <w:szCs w:val="24"/>
              </w:rPr>
            </w:pPr>
            <w:r>
              <w:rPr>
                <w:rFonts w:ascii="Times New Roman" w:hAnsi="Times New Roman" w:cs="Times New Roman"/>
                <w:color w:val="000000"/>
                <w:sz w:val="24"/>
                <w:szCs w:val="24"/>
              </w:rPr>
              <w:t>Омск, 2022</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18E5">
        <w:trPr>
          <w:trHeight w:hRule="exact" w:val="2222"/>
        </w:trPr>
        <w:tc>
          <w:tcPr>
            <w:tcW w:w="10788"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lastRenderedPageBreak/>
              <w:t>Составитель:</w:t>
            </w:r>
          </w:p>
          <w:p w:rsidR="002418E5" w:rsidRPr="00916D1B" w:rsidRDefault="002418E5">
            <w:pPr>
              <w:spacing w:after="0" w:line="240" w:lineRule="auto"/>
              <w:rPr>
                <w:sz w:val="24"/>
                <w:szCs w:val="24"/>
                <w:lang w:val="ru-RU"/>
              </w:rPr>
            </w:pP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к.псих.н,</w:t>
            </w:r>
            <w:r>
              <w:rPr>
                <w:rFonts w:ascii="Times New Roman" w:hAnsi="Times New Roman" w:cs="Times New Roman"/>
                <w:color w:val="000000"/>
                <w:sz w:val="24"/>
                <w:szCs w:val="24"/>
                <w:lang w:val="ru-RU"/>
              </w:rPr>
              <w:t xml:space="preserve"> доцент </w:t>
            </w:r>
            <w:r w:rsidRPr="00916D1B">
              <w:rPr>
                <w:rFonts w:ascii="Times New Roman" w:hAnsi="Times New Roman" w:cs="Times New Roman"/>
                <w:color w:val="000000"/>
                <w:sz w:val="24"/>
                <w:szCs w:val="24"/>
                <w:lang w:val="ru-RU"/>
              </w:rPr>
              <w:t>Пинигин В.Г.</w:t>
            </w:r>
          </w:p>
          <w:p w:rsidR="002418E5" w:rsidRPr="00916D1B" w:rsidRDefault="002418E5">
            <w:pPr>
              <w:spacing w:after="0" w:line="240" w:lineRule="auto"/>
              <w:rPr>
                <w:sz w:val="24"/>
                <w:szCs w:val="24"/>
                <w:lang w:val="ru-RU"/>
              </w:rPr>
            </w:pP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418E5" w:rsidRDefault="00916D1B">
            <w:pPr>
              <w:spacing w:after="0" w:line="240" w:lineRule="auto"/>
              <w:rPr>
                <w:sz w:val="24"/>
                <w:szCs w:val="24"/>
              </w:rPr>
            </w:pPr>
            <w:r>
              <w:rPr>
                <w:rFonts w:ascii="Times New Roman" w:hAnsi="Times New Roman" w:cs="Times New Roman"/>
                <w:color w:val="000000"/>
                <w:sz w:val="24"/>
                <w:szCs w:val="24"/>
              </w:rPr>
              <w:t>Протокол от 25.03.2022 г.  №8</w:t>
            </w:r>
          </w:p>
        </w:tc>
      </w:tr>
      <w:tr w:rsidR="002418E5" w:rsidRPr="00916D1B">
        <w:trPr>
          <w:trHeight w:hRule="exact" w:val="277"/>
        </w:trPr>
        <w:tc>
          <w:tcPr>
            <w:tcW w:w="10788"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16D1B">
              <w:rPr>
                <w:rFonts w:ascii="Times New Roman" w:hAnsi="Times New Roman" w:cs="Times New Roman"/>
                <w:color w:val="000000"/>
                <w:sz w:val="24"/>
                <w:szCs w:val="24"/>
                <w:lang w:val="ru-RU"/>
              </w:rPr>
              <w:t>Лопанова Е.В.</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trPr>
          <w:trHeight w:hRule="exact" w:val="277"/>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18E5">
        <w:trPr>
          <w:trHeight w:hRule="exact" w:val="555"/>
        </w:trPr>
        <w:tc>
          <w:tcPr>
            <w:tcW w:w="9640" w:type="dxa"/>
          </w:tcPr>
          <w:p w:rsidR="002418E5" w:rsidRDefault="002418E5"/>
        </w:tc>
      </w:tr>
      <w:tr w:rsidR="002418E5">
        <w:trPr>
          <w:trHeight w:hRule="exact" w:val="8751"/>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     Наименование дисциплины</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9     Методические указания для обучающихся по освоению дисциплины</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418E5" w:rsidRDefault="00916D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277"/>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418E5" w:rsidRPr="00916D1B">
        <w:trPr>
          <w:trHeight w:hRule="exact" w:val="1488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16D1B">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2022/2023 учебного года: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1125"/>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lastRenderedPageBreak/>
              <w:t>1. Наименование дисциплины: К.М.02.02 «Возрастная психология».</w:t>
            </w:r>
          </w:p>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18E5" w:rsidRPr="00916D1B">
        <w:trPr>
          <w:trHeight w:hRule="exact" w:val="339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16D1B">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18E5" w:rsidRPr="00916D1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Код компетенции: ПК-1</w:t>
            </w:r>
          </w:p>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2418E5">
        <w:trPr>
          <w:trHeight w:hRule="exact" w:val="585"/>
        </w:trPr>
        <w:tc>
          <w:tcPr>
            <w:tcW w:w="9654" w:type="dxa"/>
            <w:shd w:val="clear" w:color="000000" w:fill="FFFFFF"/>
            <w:tcMar>
              <w:left w:w="34" w:type="dxa"/>
              <w:right w:w="34" w:type="dxa"/>
            </w:tcMar>
          </w:tcPr>
          <w:p w:rsidR="002418E5" w:rsidRPr="00916D1B" w:rsidRDefault="002418E5">
            <w:pPr>
              <w:spacing w:after="0" w:line="240" w:lineRule="auto"/>
              <w:rPr>
                <w:sz w:val="24"/>
                <w:szCs w:val="24"/>
                <w:lang w:val="ru-RU"/>
              </w:rPr>
            </w:pPr>
          </w:p>
          <w:p w:rsidR="002418E5" w:rsidRDefault="00916D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18E5" w:rsidRPr="00916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2418E5" w:rsidRPr="00916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2418E5" w:rsidRPr="00916D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2418E5" w:rsidRPr="00916D1B">
        <w:trPr>
          <w:trHeight w:hRule="exact" w:val="277"/>
        </w:trPr>
        <w:tc>
          <w:tcPr>
            <w:tcW w:w="9640" w:type="dxa"/>
          </w:tcPr>
          <w:p w:rsidR="002418E5" w:rsidRPr="00916D1B" w:rsidRDefault="002418E5">
            <w:pPr>
              <w:rPr>
                <w:lang w:val="ru-RU"/>
              </w:rPr>
            </w:pPr>
          </w:p>
        </w:tc>
      </w:tr>
      <w:tr w:rsidR="002418E5" w:rsidRPr="00916D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Код компетенции: УК-1</w:t>
            </w:r>
          </w:p>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2418E5">
        <w:trPr>
          <w:trHeight w:hRule="exact" w:val="585"/>
        </w:trPr>
        <w:tc>
          <w:tcPr>
            <w:tcW w:w="9654" w:type="dxa"/>
            <w:shd w:val="clear" w:color="000000" w:fill="FFFFFF"/>
            <w:tcMar>
              <w:left w:w="34" w:type="dxa"/>
              <w:right w:w="34" w:type="dxa"/>
            </w:tcMar>
          </w:tcPr>
          <w:p w:rsidR="002418E5" w:rsidRPr="00916D1B" w:rsidRDefault="002418E5">
            <w:pPr>
              <w:spacing w:after="0" w:line="240" w:lineRule="auto"/>
              <w:rPr>
                <w:sz w:val="24"/>
                <w:szCs w:val="24"/>
                <w:lang w:val="ru-RU"/>
              </w:rPr>
            </w:pPr>
          </w:p>
          <w:p w:rsidR="002418E5" w:rsidRDefault="00916D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18E5" w:rsidRPr="00916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ИУК-1.1 знать  основы критического анализа и оценки современных научных достижений</w:t>
            </w:r>
          </w:p>
        </w:tc>
      </w:tr>
      <w:tr w:rsidR="002418E5" w:rsidRPr="00916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ИУК-1.3 уметь осуществлять поиск информации для решения поставленной задачи по различным типам запросов</w:t>
            </w:r>
          </w:p>
        </w:tc>
      </w:tr>
      <w:tr w:rsidR="002418E5" w:rsidRPr="00916D1B">
        <w:trPr>
          <w:trHeight w:hRule="exact" w:val="416"/>
        </w:trPr>
        <w:tc>
          <w:tcPr>
            <w:tcW w:w="9640" w:type="dxa"/>
          </w:tcPr>
          <w:p w:rsidR="002418E5" w:rsidRPr="00916D1B" w:rsidRDefault="002418E5">
            <w:pPr>
              <w:rPr>
                <w:lang w:val="ru-RU"/>
              </w:rPr>
            </w:pP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418E5" w:rsidRPr="00916D1B">
        <w:trPr>
          <w:trHeight w:hRule="exact" w:val="2178"/>
        </w:trPr>
        <w:tc>
          <w:tcPr>
            <w:tcW w:w="9654" w:type="dxa"/>
            <w:shd w:val="clear" w:color="000000" w:fill="FFFFFF"/>
            <w:tcMar>
              <w:left w:w="34" w:type="dxa"/>
              <w:right w:w="34" w:type="dxa"/>
            </w:tcMar>
          </w:tcPr>
          <w:p w:rsidR="002418E5" w:rsidRPr="00916D1B" w:rsidRDefault="002418E5">
            <w:pPr>
              <w:spacing w:after="0" w:line="240" w:lineRule="auto"/>
              <w:jc w:val="both"/>
              <w:rPr>
                <w:sz w:val="24"/>
                <w:szCs w:val="24"/>
                <w:lang w:val="ru-RU"/>
              </w:rPr>
            </w:pP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Дисциплина К.М.02.02 «Возрастная психология»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418E5" w:rsidRPr="00916D1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Коды</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форми-</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руемых</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компе-</w:t>
            </w:r>
          </w:p>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тенций</w:t>
            </w:r>
          </w:p>
        </w:tc>
      </w:tr>
      <w:tr w:rsidR="002418E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2418E5"/>
        </w:tc>
      </w:tr>
      <w:tr w:rsidR="002418E5" w:rsidRPr="00916D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Pr="00916D1B" w:rsidRDefault="002418E5">
            <w:pPr>
              <w:rPr>
                <w:lang w:val="ru-RU"/>
              </w:rPr>
            </w:pPr>
          </w:p>
        </w:tc>
      </w:tr>
      <w:tr w:rsidR="002418E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Pr="00916D1B" w:rsidRDefault="00916D1B">
            <w:pPr>
              <w:spacing w:after="0" w:line="240" w:lineRule="auto"/>
              <w:jc w:val="center"/>
              <w:rPr>
                <w:lang w:val="ru-RU"/>
              </w:rPr>
            </w:pPr>
            <w:r w:rsidRPr="00916D1B">
              <w:rPr>
                <w:rFonts w:ascii="Times New Roman" w:hAnsi="Times New Roman" w:cs="Times New Roman"/>
                <w:color w:val="000000"/>
                <w:lang w:val="ru-RU"/>
              </w:rPr>
              <w:t>Психодиагностика</w:t>
            </w:r>
          </w:p>
          <w:p w:rsidR="002418E5" w:rsidRPr="00916D1B" w:rsidRDefault="00916D1B">
            <w:pPr>
              <w:spacing w:after="0" w:line="240" w:lineRule="auto"/>
              <w:jc w:val="center"/>
              <w:rPr>
                <w:lang w:val="ru-RU"/>
              </w:rPr>
            </w:pPr>
            <w:r w:rsidRPr="00916D1B">
              <w:rPr>
                <w:rFonts w:ascii="Times New Roman" w:hAnsi="Times New Roman" w:cs="Times New Roman"/>
                <w:color w:val="000000"/>
                <w:lang w:val="ru-RU"/>
              </w:rPr>
              <w:t>Основы консультирования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ПК-1, УК-1</w:t>
            </w:r>
          </w:p>
        </w:tc>
      </w:tr>
      <w:tr w:rsidR="002418E5" w:rsidRPr="00916D1B">
        <w:trPr>
          <w:trHeight w:hRule="exact" w:val="1264"/>
        </w:trPr>
        <w:tc>
          <w:tcPr>
            <w:tcW w:w="9654" w:type="dxa"/>
            <w:gridSpan w:val="6"/>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18E5">
        <w:trPr>
          <w:trHeight w:hRule="exact" w:val="723"/>
        </w:trPr>
        <w:tc>
          <w:tcPr>
            <w:tcW w:w="9654" w:type="dxa"/>
            <w:gridSpan w:val="6"/>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418E5" w:rsidRDefault="00916D1B">
            <w:pPr>
              <w:spacing w:after="0" w:line="240" w:lineRule="auto"/>
              <w:jc w:val="center"/>
              <w:rPr>
                <w:sz w:val="24"/>
                <w:szCs w:val="24"/>
              </w:rPr>
            </w:pPr>
            <w:r>
              <w:rPr>
                <w:rFonts w:ascii="Times New Roman" w:hAnsi="Times New Roman" w:cs="Times New Roman"/>
                <w:color w:val="000000"/>
                <w:sz w:val="24"/>
                <w:szCs w:val="24"/>
              </w:rPr>
              <w:t>Из них:</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54</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18</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0</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30</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6</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16</w:t>
            </w:r>
          </w:p>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36</w:t>
            </w:r>
          </w:p>
        </w:tc>
      </w:tr>
      <w:tr w:rsidR="002418E5">
        <w:trPr>
          <w:trHeight w:hRule="exact" w:val="416"/>
        </w:trPr>
        <w:tc>
          <w:tcPr>
            <w:tcW w:w="3970" w:type="dxa"/>
          </w:tcPr>
          <w:p w:rsidR="002418E5" w:rsidRDefault="002418E5"/>
        </w:tc>
        <w:tc>
          <w:tcPr>
            <w:tcW w:w="1702" w:type="dxa"/>
          </w:tcPr>
          <w:p w:rsidR="002418E5" w:rsidRDefault="002418E5"/>
        </w:tc>
        <w:tc>
          <w:tcPr>
            <w:tcW w:w="1702" w:type="dxa"/>
          </w:tcPr>
          <w:p w:rsidR="002418E5" w:rsidRDefault="002418E5"/>
        </w:tc>
        <w:tc>
          <w:tcPr>
            <w:tcW w:w="426" w:type="dxa"/>
          </w:tcPr>
          <w:p w:rsidR="002418E5" w:rsidRDefault="002418E5"/>
        </w:tc>
        <w:tc>
          <w:tcPr>
            <w:tcW w:w="852" w:type="dxa"/>
          </w:tcPr>
          <w:p w:rsidR="002418E5" w:rsidRDefault="002418E5"/>
        </w:tc>
        <w:tc>
          <w:tcPr>
            <w:tcW w:w="993" w:type="dxa"/>
          </w:tcPr>
          <w:p w:rsidR="002418E5" w:rsidRDefault="002418E5"/>
        </w:tc>
      </w:tr>
      <w:tr w:rsidR="00241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экзамены 1</w:t>
            </w:r>
          </w:p>
        </w:tc>
      </w:tr>
      <w:tr w:rsidR="002418E5">
        <w:trPr>
          <w:trHeight w:hRule="exact" w:val="277"/>
        </w:trPr>
        <w:tc>
          <w:tcPr>
            <w:tcW w:w="3970" w:type="dxa"/>
          </w:tcPr>
          <w:p w:rsidR="002418E5" w:rsidRDefault="002418E5"/>
        </w:tc>
        <w:tc>
          <w:tcPr>
            <w:tcW w:w="1702" w:type="dxa"/>
          </w:tcPr>
          <w:p w:rsidR="002418E5" w:rsidRDefault="002418E5"/>
        </w:tc>
        <w:tc>
          <w:tcPr>
            <w:tcW w:w="1702" w:type="dxa"/>
          </w:tcPr>
          <w:p w:rsidR="002418E5" w:rsidRDefault="002418E5"/>
        </w:tc>
        <w:tc>
          <w:tcPr>
            <w:tcW w:w="426" w:type="dxa"/>
          </w:tcPr>
          <w:p w:rsidR="002418E5" w:rsidRDefault="002418E5"/>
        </w:tc>
        <w:tc>
          <w:tcPr>
            <w:tcW w:w="852" w:type="dxa"/>
          </w:tcPr>
          <w:p w:rsidR="002418E5" w:rsidRDefault="002418E5"/>
        </w:tc>
        <w:tc>
          <w:tcPr>
            <w:tcW w:w="993" w:type="dxa"/>
          </w:tcPr>
          <w:p w:rsidR="002418E5" w:rsidRDefault="002418E5"/>
        </w:tc>
      </w:tr>
      <w:tr w:rsidR="002418E5">
        <w:trPr>
          <w:trHeight w:hRule="exact" w:val="1666"/>
        </w:trPr>
        <w:tc>
          <w:tcPr>
            <w:tcW w:w="9654" w:type="dxa"/>
            <w:gridSpan w:val="6"/>
            <w:shd w:val="clear" w:color="000000" w:fill="FFFFFF"/>
            <w:tcMar>
              <w:left w:w="34" w:type="dxa"/>
              <w:right w:w="34" w:type="dxa"/>
            </w:tcMar>
          </w:tcPr>
          <w:p w:rsidR="002418E5" w:rsidRPr="00916D1B" w:rsidRDefault="002418E5">
            <w:pPr>
              <w:spacing w:after="0" w:line="240" w:lineRule="auto"/>
              <w:jc w:val="center"/>
              <w:rPr>
                <w:sz w:val="24"/>
                <w:szCs w:val="24"/>
                <w:lang w:val="ru-RU"/>
              </w:rPr>
            </w:pPr>
          </w:p>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18E5" w:rsidRPr="00916D1B" w:rsidRDefault="002418E5">
            <w:pPr>
              <w:spacing w:after="0" w:line="240" w:lineRule="auto"/>
              <w:jc w:val="center"/>
              <w:rPr>
                <w:sz w:val="24"/>
                <w:szCs w:val="24"/>
                <w:lang w:val="ru-RU"/>
              </w:rPr>
            </w:pPr>
          </w:p>
          <w:p w:rsidR="002418E5" w:rsidRDefault="00916D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18E5">
        <w:trPr>
          <w:trHeight w:hRule="exact" w:val="416"/>
        </w:trPr>
        <w:tc>
          <w:tcPr>
            <w:tcW w:w="3970" w:type="dxa"/>
          </w:tcPr>
          <w:p w:rsidR="002418E5" w:rsidRDefault="002418E5"/>
        </w:tc>
        <w:tc>
          <w:tcPr>
            <w:tcW w:w="1702" w:type="dxa"/>
          </w:tcPr>
          <w:p w:rsidR="002418E5" w:rsidRDefault="002418E5"/>
        </w:tc>
        <w:tc>
          <w:tcPr>
            <w:tcW w:w="1702" w:type="dxa"/>
          </w:tcPr>
          <w:p w:rsidR="002418E5" w:rsidRDefault="002418E5"/>
        </w:tc>
        <w:tc>
          <w:tcPr>
            <w:tcW w:w="426" w:type="dxa"/>
          </w:tcPr>
          <w:p w:rsidR="002418E5" w:rsidRDefault="002418E5"/>
        </w:tc>
        <w:tc>
          <w:tcPr>
            <w:tcW w:w="852" w:type="dxa"/>
          </w:tcPr>
          <w:p w:rsidR="002418E5" w:rsidRDefault="002418E5"/>
        </w:tc>
        <w:tc>
          <w:tcPr>
            <w:tcW w:w="993" w:type="dxa"/>
          </w:tcPr>
          <w:p w:rsidR="002418E5" w:rsidRDefault="002418E5"/>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8E5" w:rsidRDefault="00916D1B">
            <w:pPr>
              <w:spacing w:after="0" w:line="240" w:lineRule="auto"/>
              <w:jc w:val="center"/>
              <w:rPr>
                <w:sz w:val="24"/>
                <w:szCs w:val="24"/>
              </w:rPr>
            </w:pPr>
            <w:r>
              <w:rPr>
                <w:rFonts w:ascii="Times New Roman" w:hAnsi="Times New Roman" w:cs="Times New Roman"/>
                <w:color w:val="000000"/>
                <w:sz w:val="24"/>
                <w:szCs w:val="24"/>
              </w:rPr>
              <w:t>Часов</w:t>
            </w:r>
          </w:p>
        </w:tc>
      </w:tr>
      <w:tr w:rsidR="002418E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8E5" w:rsidRDefault="002418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8E5" w:rsidRDefault="002418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8E5" w:rsidRDefault="002418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8E5" w:rsidRDefault="002418E5"/>
        </w:tc>
      </w:tr>
      <w:tr w:rsidR="00241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sidRPr="00916D1B">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0</w:t>
            </w:r>
          </w:p>
        </w:tc>
      </w:tr>
      <w:tr w:rsidR="00241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lastRenderedPageBreak/>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4</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2418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16</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2418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36</w:t>
            </w:r>
          </w:p>
        </w:tc>
      </w:tr>
      <w:tr w:rsidR="00241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2418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2</w:t>
            </w:r>
          </w:p>
        </w:tc>
      </w:tr>
      <w:tr w:rsidR="002418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2418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2418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color w:val="000000"/>
                <w:sz w:val="24"/>
                <w:szCs w:val="24"/>
              </w:rPr>
              <w:t>108</w:t>
            </w:r>
          </w:p>
        </w:tc>
      </w:tr>
      <w:tr w:rsidR="002418E5" w:rsidRPr="00916D1B">
        <w:trPr>
          <w:trHeight w:hRule="exact" w:val="12092"/>
        </w:trPr>
        <w:tc>
          <w:tcPr>
            <w:tcW w:w="9654" w:type="dxa"/>
            <w:gridSpan w:val="4"/>
            <w:shd w:val="clear" w:color="000000" w:fill="FFFFFF"/>
            <w:tcMar>
              <w:left w:w="34" w:type="dxa"/>
              <w:right w:w="34" w:type="dxa"/>
            </w:tcMar>
          </w:tcPr>
          <w:p w:rsidR="002418E5" w:rsidRPr="00916D1B" w:rsidRDefault="002418E5">
            <w:pPr>
              <w:spacing w:after="0" w:line="240" w:lineRule="auto"/>
              <w:jc w:val="both"/>
              <w:rPr>
                <w:sz w:val="20"/>
                <w:szCs w:val="20"/>
                <w:lang w:val="ru-RU"/>
              </w:rPr>
            </w:pP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 Примечания:</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16D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916D1B">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5874"/>
        </w:trPr>
        <w:tc>
          <w:tcPr>
            <w:tcW w:w="9654" w:type="dxa"/>
            <w:shd w:val="clear" w:color="000000" w:fill="FFFFFF"/>
            <w:tcMar>
              <w:left w:w="34" w:type="dxa"/>
              <w:right w:w="34" w:type="dxa"/>
            </w:tcMar>
          </w:tcPr>
          <w:p w:rsidR="002418E5" w:rsidRDefault="00916D1B">
            <w:pPr>
              <w:spacing w:after="0" w:line="240" w:lineRule="auto"/>
              <w:jc w:val="both"/>
              <w:rPr>
                <w:sz w:val="20"/>
                <w:szCs w:val="20"/>
              </w:rPr>
            </w:pPr>
            <w:r w:rsidRPr="00916D1B">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18E5" w:rsidRPr="00916D1B" w:rsidRDefault="00916D1B">
            <w:pPr>
              <w:spacing w:after="0" w:line="240" w:lineRule="auto"/>
              <w:jc w:val="both"/>
              <w:rPr>
                <w:sz w:val="20"/>
                <w:szCs w:val="20"/>
                <w:lang w:val="ru-RU"/>
              </w:rPr>
            </w:pPr>
            <w:r w:rsidRPr="00916D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18E5">
        <w:trPr>
          <w:trHeight w:hRule="exact" w:val="585"/>
        </w:trPr>
        <w:tc>
          <w:tcPr>
            <w:tcW w:w="9654" w:type="dxa"/>
            <w:shd w:val="clear" w:color="000000" w:fill="FFFFFF"/>
            <w:tcMar>
              <w:left w:w="34" w:type="dxa"/>
              <w:right w:w="34" w:type="dxa"/>
            </w:tcMar>
          </w:tcPr>
          <w:p w:rsidR="002418E5" w:rsidRPr="00916D1B" w:rsidRDefault="002418E5">
            <w:pPr>
              <w:spacing w:after="0" w:line="240" w:lineRule="auto"/>
              <w:rPr>
                <w:sz w:val="24"/>
                <w:szCs w:val="24"/>
                <w:lang w:val="ru-RU"/>
              </w:rPr>
            </w:pPr>
          </w:p>
          <w:p w:rsidR="002418E5" w:rsidRDefault="00916D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18E5">
        <w:trPr>
          <w:trHeight w:hRule="exact" w:val="304"/>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18E5">
        <w:trPr>
          <w:trHeight w:hRule="exact" w:val="277"/>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sidRPr="00916D1B">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2418E5">
        <w:trPr>
          <w:trHeight w:hRule="exact" w:val="2448"/>
        </w:trPr>
        <w:tc>
          <w:tcPr>
            <w:tcW w:w="9654" w:type="dxa"/>
            <w:shd w:val="clear" w:color="000000" w:fill="FFFFFF"/>
            <w:tcMar>
              <w:left w:w="34" w:type="dxa"/>
              <w:right w:w="34" w:type="dxa"/>
            </w:tcMar>
          </w:tcPr>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2418E5" w:rsidRPr="00916D1B">
        <w:trPr>
          <w:trHeight w:hRule="exact" w:val="1637"/>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Развитие в младенчестве и раннем детстве.</w:t>
            </w:r>
          </w:p>
        </w:tc>
      </w:tr>
      <w:tr w:rsidR="002418E5">
        <w:trPr>
          <w:trHeight w:hRule="exact" w:val="2989"/>
        </w:trPr>
        <w:tc>
          <w:tcPr>
            <w:tcW w:w="9654" w:type="dxa"/>
            <w:shd w:val="clear" w:color="000000" w:fill="FFFFFF"/>
            <w:tcMar>
              <w:left w:w="34" w:type="dxa"/>
              <w:right w:w="34" w:type="dxa"/>
            </w:tcMar>
          </w:tcPr>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2418E5">
        <w:trPr>
          <w:trHeight w:hRule="exact" w:val="304"/>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2418E5">
        <w:trPr>
          <w:trHeight w:hRule="exact" w:val="360"/>
        </w:trPr>
        <w:tc>
          <w:tcPr>
            <w:tcW w:w="9654" w:type="dxa"/>
            <w:shd w:val="clear" w:color="000000" w:fill="FFFFFF"/>
            <w:tcMar>
              <w:left w:w="34" w:type="dxa"/>
              <w:right w:w="34" w:type="dxa"/>
            </w:tcMar>
          </w:tcPr>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Ценность дошкольного периода развития человека. </w:t>
            </w:r>
            <w:r>
              <w:rPr>
                <w:rFonts w:ascii="Times New Roman" w:hAnsi="Times New Roman" w:cs="Times New Roman"/>
                <w:color w:val="000000"/>
                <w:sz w:val="24"/>
                <w:szCs w:val="24"/>
              </w:rPr>
              <w:t>Анатомо-физиологическое</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271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2418E5">
        <w:trPr>
          <w:trHeight w:hRule="exact" w:val="304"/>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2418E5" w:rsidRPr="00916D1B">
        <w:trPr>
          <w:trHeight w:hRule="exact" w:val="3260"/>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2418E5">
        <w:trPr>
          <w:trHeight w:hRule="exact" w:val="304"/>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2418E5" w:rsidRPr="00916D1B">
        <w:trPr>
          <w:trHeight w:hRule="exact" w:val="4071"/>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Развитие в младенчестве и раннем детстве</w:t>
            </w:r>
          </w:p>
        </w:tc>
      </w:tr>
      <w:tr w:rsidR="002418E5">
        <w:trPr>
          <w:trHeight w:hRule="exact" w:val="2989"/>
        </w:trPr>
        <w:tc>
          <w:tcPr>
            <w:tcW w:w="9654" w:type="dxa"/>
            <w:shd w:val="clear" w:color="000000" w:fill="FFFFFF"/>
            <w:tcMar>
              <w:left w:w="34" w:type="dxa"/>
              <w:right w:w="34" w:type="dxa"/>
            </w:tcMar>
          </w:tcPr>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Особенности развития в ранней юности.</w:t>
            </w:r>
          </w:p>
        </w:tc>
      </w:tr>
      <w:tr w:rsidR="002418E5">
        <w:trPr>
          <w:trHeight w:hRule="exact" w:val="1132"/>
        </w:trPr>
        <w:tc>
          <w:tcPr>
            <w:tcW w:w="9654" w:type="dxa"/>
            <w:shd w:val="clear" w:color="000000" w:fill="FFFFFF"/>
            <w:tcMar>
              <w:left w:w="34" w:type="dxa"/>
              <w:right w:w="34" w:type="dxa"/>
            </w:tcMar>
          </w:tcPr>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w:t>
            </w:r>
            <w:r>
              <w:rPr>
                <w:rFonts w:ascii="Times New Roman" w:hAnsi="Times New Roman" w:cs="Times New Roman"/>
                <w:color w:val="000000"/>
                <w:sz w:val="24"/>
                <w:szCs w:val="24"/>
              </w:rPr>
              <w:t>Потребность "смысла жизни". Выработка</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4341"/>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жизненной философии.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Особенности развития в период геронтогенеза</w:t>
            </w:r>
          </w:p>
        </w:tc>
      </w:tr>
      <w:tr w:rsidR="002418E5" w:rsidRPr="00916D1B">
        <w:trPr>
          <w:trHeight w:hRule="exact" w:val="271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2418E5">
        <w:trPr>
          <w:trHeight w:hRule="exact" w:val="277"/>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Предмет, задачи и методы возрастной психологии</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1.Психология развития ребенка как отрасль психологической науки.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2.Предмет психологии развития ребенка.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2.Периодизация развития личности по Э. Эриксону.</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3.Периодизация психосексуального развития 3. Фрейда.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 Периодизация развития личности по А.В.Петровскому</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Развитие в младенчестве и раннем детстве</w:t>
            </w:r>
          </w:p>
        </w:tc>
      </w:tr>
      <w:tr w:rsidR="002418E5">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1.Социальная ситуация развития в младенчестве и раннем детстве.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2.Развитие познавательных процессов до 3-ех лет.</w:t>
            </w:r>
          </w:p>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2418E5" w:rsidRDefault="00916D1B">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2418E5">
        <w:trPr>
          <w:trHeight w:hRule="exact" w:val="319"/>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1.Психическое развитие в дошкольном возрасте.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3.Развитие самооценки и «образа-Я».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4.Кризис 7 лет. Проблема готовности к школьному обучению.</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trPr>
          <w:trHeight w:hRule="exact" w:val="304"/>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младшего школьника</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1.Психическое развитие в младшем школьном возрасте.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2.Общение со сверстниками и взрослыми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3.Учебная деятельность в младшем школьном возрасте, как ведущая.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4.Новообразования в младшем школьном возрасте.</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Особенности развития в ранней юности</w:t>
            </w:r>
          </w:p>
        </w:tc>
      </w:tr>
      <w:tr w:rsidR="002418E5">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3.Социальная ситуация развития в период ранней юности.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4.Профессиональное и личностное самоопределение в ранней юности.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3.Взаимоотношения с взрослыми и сверстниками.</w:t>
            </w:r>
          </w:p>
          <w:p w:rsidR="002418E5" w:rsidRDefault="00916D1B">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2418E5">
        <w:trPr>
          <w:trHeight w:hRule="exact" w:val="319"/>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 Развитие самооценки в подростковом возрасте.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 Основные проблемы подростничества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5. Характеристика ведущей деятельности.</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Развитие в период ранней взрослости и зрелости</w:t>
            </w:r>
          </w:p>
        </w:tc>
      </w:tr>
      <w:tr w:rsidR="002418E5" w:rsidRPr="00916D1B">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1.Период взрослости.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 Молодость как начальный этап зрелости.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 Нормативный кризис 30-33 лет.</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 Особенности социальной активности в период зрелости.</w:t>
            </w:r>
          </w:p>
        </w:tc>
      </w:tr>
      <w:tr w:rsidR="002418E5" w:rsidRPr="00916D1B">
        <w:trPr>
          <w:trHeight w:hRule="exact" w:val="319"/>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Особенности развития в период геронтогенеза</w:t>
            </w:r>
          </w:p>
        </w:tc>
      </w:tr>
      <w:tr w:rsidR="002418E5">
        <w:trPr>
          <w:trHeight w:hRule="exact" w:val="136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1. Периодизация старения.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2. Психические изменения в старости..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3. Проблема трудовой деятельности в старости.</w:t>
            </w:r>
          </w:p>
          <w:p w:rsidR="002418E5" w:rsidRDefault="00916D1B">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2418E5">
        <w:trPr>
          <w:trHeight w:hRule="exact" w:val="277"/>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18E5">
        <w:trPr>
          <w:trHeight w:hRule="exact" w:val="461"/>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2418E5" w:rsidRPr="00916D1B">
        <w:trPr>
          <w:trHeight w:hRule="exact" w:val="2229"/>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2.Познавательное развитие дошкольника.</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4.Нравственное развитие ребёнка в дошкольном возрасте.</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2418E5">
        <w:trPr>
          <w:trHeight w:hRule="exact" w:val="322"/>
        </w:trPr>
        <w:tc>
          <w:tcPr>
            <w:tcW w:w="9654" w:type="dxa"/>
            <w:shd w:val="clear" w:color="000000" w:fill="FFFFFF"/>
            <w:tcMar>
              <w:left w:w="34" w:type="dxa"/>
              <w:right w:w="34" w:type="dxa"/>
            </w:tcMar>
          </w:tcPr>
          <w:p w:rsidR="002418E5" w:rsidRDefault="00916D1B">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2418E5" w:rsidRPr="00916D1B">
        <w:trPr>
          <w:trHeight w:hRule="exact" w:val="1417"/>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2.Познавательное развитие детей младшего школьного возраста.</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3.Личностное развитие младшего школьника.</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4.Развитие мотивации достижения.</w:t>
            </w:r>
          </w:p>
        </w:tc>
      </w:tr>
      <w:tr w:rsidR="002418E5" w:rsidRPr="00916D1B">
        <w:trPr>
          <w:trHeight w:hRule="exact" w:val="593"/>
        </w:trPr>
        <w:tc>
          <w:tcPr>
            <w:tcW w:w="9654" w:type="dxa"/>
            <w:shd w:val="clear" w:color="000000" w:fill="FFFFFF"/>
            <w:tcMar>
              <w:left w:w="34" w:type="dxa"/>
              <w:right w:w="34" w:type="dxa"/>
            </w:tcMar>
          </w:tcPr>
          <w:p w:rsidR="002418E5" w:rsidRPr="00916D1B" w:rsidRDefault="00916D1B">
            <w:pPr>
              <w:spacing w:after="0" w:line="240" w:lineRule="auto"/>
              <w:jc w:val="center"/>
              <w:rPr>
                <w:sz w:val="24"/>
                <w:szCs w:val="24"/>
                <w:lang w:val="ru-RU"/>
              </w:rPr>
            </w:pPr>
            <w:r w:rsidRPr="00916D1B">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2418E5">
        <w:trPr>
          <w:trHeight w:hRule="exact" w:val="1658"/>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Вопросы к занятию:</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2418E5" w:rsidRDefault="00916D1B">
            <w:pPr>
              <w:spacing w:after="0" w:line="240" w:lineRule="auto"/>
              <w:rPr>
                <w:sz w:val="24"/>
                <w:szCs w:val="24"/>
              </w:rPr>
            </w:pPr>
            <w:r w:rsidRPr="00916D1B">
              <w:rPr>
                <w:rFonts w:ascii="Times New Roman" w:hAnsi="Times New Roman" w:cs="Times New Roman"/>
                <w:color w:val="000000"/>
                <w:sz w:val="24"/>
                <w:szCs w:val="24"/>
                <w:lang w:val="ru-RU"/>
              </w:rPr>
              <w:t xml:space="preserve">2.Общая характеристика возрастных особенностей личности подростка. </w:t>
            </w:r>
            <w:r>
              <w:rPr>
                <w:rFonts w:ascii="Times New Roman" w:hAnsi="Times New Roman" w:cs="Times New Roman"/>
                <w:color w:val="000000"/>
                <w:sz w:val="24"/>
                <w:szCs w:val="24"/>
              </w:rPr>
              <w:t>Особенности эмоцио-нально-волевой сферы.</w:t>
            </w:r>
          </w:p>
          <w:p w:rsidR="002418E5" w:rsidRDefault="00916D1B">
            <w:pPr>
              <w:spacing w:after="0" w:line="240" w:lineRule="auto"/>
              <w:rPr>
                <w:sz w:val="24"/>
                <w:szCs w:val="24"/>
              </w:rPr>
            </w:pPr>
            <w:r>
              <w:rPr>
                <w:rFonts w:ascii="Times New Roman" w:hAnsi="Times New Roman" w:cs="Times New Roman"/>
                <w:color w:val="000000"/>
                <w:sz w:val="24"/>
                <w:szCs w:val="24"/>
              </w:rPr>
              <w:t>3. Самоопределение в юношеском возрасте</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18E5">
        <w:trPr>
          <w:trHeight w:hRule="exact" w:val="585"/>
        </w:trPr>
        <w:tc>
          <w:tcPr>
            <w:tcW w:w="9654" w:type="dxa"/>
            <w:gridSpan w:val="2"/>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lastRenderedPageBreak/>
              <w:t>5. Молодость как начальный этап зрелости.</w:t>
            </w:r>
          </w:p>
          <w:p w:rsidR="002418E5" w:rsidRDefault="00916D1B">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2418E5" w:rsidRPr="00916D1B">
        <w:trPr>
          <w:trHeight w:hRule="exact" w:val="855"/>
        </w:trPr>
        <w:tc>
          <w:tcPr>
            <w:tcW w:w="9654" w:type="dxa"/>
            <w:gridSpan w:val="2"/>
            <w:shd w:val="clear" w:color="000000" w:fill="FFFFFF"/>
            <w:tcMar>
              <w:left w:w="34" w:type="dxa"/>
              <w:right w:w="34" w:type="dxa"/>
            </w:tcMar>
          </w:tcPr>
          <w:p w:rsidR="002418E5" w:rsidRPr="00916D1B" w:rsidRDefault="002418E5">
            <w:pPr>
              <w:spacing w:after="0" w:line="240" w:lineRule="auto"/>
              <w:rPr>
                <w:sz w:val="24"/>
                <w:szCs w:val="24"/>
                <w:lang w:val="ru-RU"/>
              </w:rPr>
            </w:pPr>
          </w:p>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418E5" w:rsidRPr="00916D1B">
        <w:trPr>
          <w:trHeight w:hRule="exact" w:val="4912"/>
        </w:trPr>
        <w:tc>
          <w:tcPr>
            <w:tcW w:w="9654" w:type="dxa"/>
            <w:gridSpan w:val="2"/>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2022.</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18E5">
        <w:trPr>
          <w:trHeight w:hRule="exact" w:val="994"/>
        </w:trPr>
        <w:tc>
          <w:tcPr>
            <w:tcW w:w="9654" w:type="dxa"/>
            <w:gridSpan w:val="2"/>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418E5" w:rsidRDefault="00916D1B">
            <w:pPr>
              <w:spacing w:after="0" w:line="240" w:lineRule="auto"/>
              <w:rPr>
                <w:sz w:val="24"/>
                <w:szCs w:val="24"/>
              </w:rPr>
            </w:pPr>
            <w:r>
              <w:rPr>
                <w:rFonts w:ascii="Times New Roman" w:hAnsi="Times New Roman" w:cs="Times New Roman"/>
                <w:b/>
                <w:color w:val="000000"/>
                <w:sz w:val="24"/>
                <w:szCs w:val="24"/>
              </w:rPr>
              <w:t>Основная:</w:t>
            </w:r>
          </w:p>
        </w:tc>
      </w:tr>
      <w:tr w:rsidR="002418E5" w:rsidRPr="00916D1B">
        <w:trPr>
          <w:trHeight w:hRule="exact" w:val="826"/>
        </w:trPr>
        <w:tc>
          <w:tcPr>
            <w:tcW w:w="9654" w:type="dxa"/>
            <w:gridSpan w:val="2"/>
            <w:shd w:val="clear" w:color="000000" w:fill="FFFFFF"/>
            <w:tcMar>
              <w:left w:w="34" w:type="dxa"/>
              <w:right w:w="34" w:type="dxa"/>
            </w:tcMar>
          </w:tcPr>
          <w:p w:rsidR="002418E5" w:rsidRPr="00916D1B" w:rsidRDefault="00916D1B">
            <w:pPr>
              <w:spacing w:after="0" w:line="240" w:lineRule="auto"/>
              <w:ind w:firstLine="725"/>
              <w:jc w:val="both"/>
              <w:rPr>
                <w:sz w:val="24"/>
                <w:szCs w:val="24"/>
                <w:lang w:val="ru-RU"/>
              </w:rPr>
            </w:pPr>
            <w:r w:rsidRPr="00916D1B">
              <w:rPr>
                <w:rFonts w:ascii="Times New Roman" w:hAnsi="Times New Roman" w:cs="Times New Roman"/>
                <w:color w:val="000000"/>
                <w:sz w:val="24"/>
                <w:szCs w:val="24"/>
                <w:lang w:val="ru-RU"/>
              </w:rPr>
              <w:t>1.</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развития</w:t>
            </w:r>
            <w:r w:rsidRPr="00916D1B">
              <w:rPr>
                <w:lang w:val="ru-RU"/>
              </w:rPr>
              <w:t xml:space="preserve"> </w:t>
            </w:r>
            <w:r w:rsidRPr="00916D1B">
              <w:rPr>
                <w:rFonts w:ascii="Times New Roman" w:hAnsi="Times New Roman" w:cs="Times New Roman"/>
                <w:color w:val="000000"/>
                <w:sz w:val="24"/>
                <w:szCs w:val="24"/>
                <w:lang w:val="ru-RU"/>
              </w:rPr>
              <w:t>и</w:t>
            </w:r>
            <w:r w:rsidRPr="00916D1B">
              <w:rPr>
                <w:lang w:val="ru-RU"/>
              </w:rPr>
              <w:t xml:space="preserve"> </w:t>
            </w:r>
            <w:r w:rsidRPr="00916D1B">
              <w:rPr>
                <w:rFonts w:ascii="Times New Roman" w:hAnsi="Times New Roman" w:cs="Times New Roman"/>
                <w:color w:val="000000"/>
                <w:sz w:val="24"/>
                <w:szCs w:val="24"/>
                <w:lang w:val="ru-RU"/>
              </w:rPr>
              <w:t>возрастная</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Шаповаленко</w:t>
            </w:r>
            <w:r w:rsidRPr="00916D1B">
              <w:rPr>
                <w:lang w:val="ru-RU"/>
              </w:rPr>
              <w:t xml:space="preserve"> </w:t>
            </w:r>
            <w:r w:rsidRPr="00916D1B">
              <w:rPr>
                <w:rFonts w:ascii="Times New Roman" w:hAnsi="Times New Roman" w:cs="Times New Roman"/>
                <w:color w:val="000000"/>
                <w:sz w:val="24"/>
                <w:szCs w:val="24"/>
                <w:lang w:val="ru-RU"/>
              </w:rPr>
              <w:t>И.</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3-е</w:t>
            </w:r>
            <w:r w:rsidRPr="00916D1B">
              <w:rPr>
                <w:lang w:val="ru-RU"/>
              </w:rPr>
              <w:t xml:space="preserve"> </w:t>
            </w:r>
            <w:r w:rsidRPr="00916D1B">
              <w:rPr>
                <w:rFonts w:ascii="Times New Roman" w:hAnsi="Times New Roman" w:cs="Times New Roman"/>
                <w:color w:val="000000"/>
                <w:sz w:val="24"/>
                <w:szCs w:val="24"/>
                <w:lang w:val="ru-RU"/>
              </w:rPr>
              <w:t>изд.</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Москва:</w:t>
            </w:r>
            <w:r w:rsidRPr="00916D1B">
              <w:rPr>
                <w:lang w:val="ru-RU"/>
              </w:rPr>
              <w:t xml:space="preserve"> </w:t>
            </w:r>
            <w:r w:rsidRPr="00916D1B">
              <w:rPr>
                <w:rFonts w:ascii="Times New Roman" w:hAnsi="Times New Roman" w:cs="Times New Roman"/>
                <w:color w:val="000000"/>
                <w:sz w:val="24"/>
                <w:szCs w:val="24"/>
                <w:lang w:val="ru-RU"/>
              </w:rPr>
              <w:t>Издательство</w:t>
            </w:r>
            <w:r w:rsidRPr="00916D1B">
              <w:rPr>
                <w:lang w:val="ru-RU"/>
              </w:rPr>
              <w:t xml:space="preserve"> </w:t>
            </w:r>
            <w:r w:rsidRPr="00916D1B">
              <w:rPr>
                <w:rFonts w:ascii="Times New Roman" w:hAnsi="Times New Roman" w:cs="Times New Roman"/>
                <w:color w:val="000000"/>
                <w:sz w:val="24"/>
                <w:szCs w:val="24"/>
                <w:lang w:val="ru-RU"/>
              </w:rPr>
              <w:t>Юрайт,</w:t>
            </w:r>
            <w:r w:rsidRPr="00916D1B">
              <w:rPr>
                <w:lang w:val="ru-RU"/>
              </w:rPr>
              <w:t xml:space="preserve"> </w:t>
            </w:r>
            <w:r w:rsidRPr="00916D1B">
              <w:rPr>
                <w:rFonts w:ascii="Times New Roman" w:hAnsi="Times New Roman" w:cs="Times New Roman"/>
                <w:color w:val="000000"/>
                <w:sz w:val="24"/>
                <w:szCs w:val="24"/>
                <w:lang w:val="ru-RU"/>
              </w:rPr>
              <w:t>2019.</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457</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ISBN</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978-5-534-11341-9.</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URL</w:t>
            </w:r>
            <w:r w:rsidRPr="00916D1B">
              <w:rPr>
                <w:rFonts w:ascii="Times New Roman" w:hAnsi="Times New Roman" w:cs="Times New Roman"/>
                <w:color w:val="000000"/>
                <w:sz w:val="24"/>
                <w:szCs w:val="24"/>
                <w:lang w:val="ru-RU"/>
              </w:rPr>
              <w:t>:</w:t>
            </w:r>
            <w:r w:rsidRPr="00916D1B">
              <w:rPr>
                <w:lang w:val="ru-RU"/>
              </w:rPr>
              <w:t xml:space="preserve"> </w:t>
            </w:r>
            <w:hyperlink r:id="rId4" w:history="1">
              <w:r w:rsidR="00FA41F0">
                <w:rPr>
                  <w:rStyle w:val="a3"/>
                  <w:lang w:val="ru-RU"/>
                </w:rPr>
                <w:t>https://www.biblio-online.ru/bcode/445354</w:t>
              </w:r>
            </w:hyperlink>
            <w:r w:rsidRPr="00916D1B">
              <w:rPr>
                <w:lang w:val="ru-RU"/>
              </w:rPr>
              <w:t xml:space="preserve"> </w:t>
            </w:r>
          </w:p>
        </w:tc>
      </w:tr>
      <w:tr w:rsidR="002418E5">
        <w:trPr>
          <w:trHeight w:hRule="exact" w:val="826"/>
        </w:trPr>
        <w:tc>
          <w:tcPr>
            <w:tcW w:w="9654" w:type="dxa"/>
            <w:gridSpan w:val="2"/>
            <w:shd w:val="clear" w:color="000000" w:fill="FFFFFF"/>
            <w:tcMar>
              <w:left w:w="34" w:type="dxa"/>
              <w:right w:w="34" w:type="dxa"/>
            </w:tcMar>
          </w:tcPr>
          <w:p w:rsidR="002418E5" w:rsidRDefault="00916D1B">
            <w:pPr>
              <w:spacing w:after="0" w:line="240" w:lineRule="auto"/>
              <w:ind w:firstLine="725"/>
              <w:jc w:val="both"/>
              <w:rPr>
                <w:sz w:val="24"/>
                <w:szCs w:val="24"/>
              </w:rPr>
            </w:pPr>
            <w:r w:rsidRPr="00916D1B">
              <w:rPr>
                <w:rFonts w:ascii="Times New Roman" w:hAnsi="Times New Roman" w:cs="Times New Roman"/>
                <w:color w:val="000000"/>
                <w:sz w:val="24"/>
                <w:szCs w:val="24"/>
                <w:lang w:val="ru-RU"/>
              </w:rPr>
              <w:t>2.</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развития</w:t>
            </w:r>
            <w:r w:rsidRPr="00916D1B">
              <w:rPr>
                <w:lang w:val="ru-RU"/>
              </w:rPr>
              <w:t xml:space="preserve"> </w:t>
            </w:r>
            <w:r w:rsidRPr="00916D1B">
              <w:rPr>
                <w:rFonts w:ascii="Times New Roman" w:hAnsi="Times New Roman" w:cs="Times New Roman"/>
                <w:color w:val="000000"/>
                <w:sz w:val="24"/>
                <w:szCs w:val="24"/>
                <w:lang w:val="ru-RU"/>
              </w:rPr>
              <w:t>и</w:t>
            </w:r>
            <w:r w:rsidRPr="00916D1B">
              <w:rPr>
                <w:lang w:val="ru-RU"/>
              </w:rPr>
              <w:t xml:space="preserve"> </w:t>
            </w:r>
            <w:r w:rsidRPr="00916D1B">
              <w:rPr>
                <w:rFonts w:ascii="Times New Roman" w:hAnsi="Times New Roman" w:cs="Times New Roman"/>
                <w:color w:val="000000"/>
                <w:sz w:val="24"/>
                <w:szCs w:val="24"/>
                <w:lang w:val="ru-RU"/>
              </w:rPr>
              <w:t>возрастная</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Хухлаева</w:t>
            </w:r>
            <w:r w:rsidRPr="00916D1B">
              <w:rPr>
                <w:lang w:val="ru-RU"/>
              </w:rPr>
              <w:t xml:space="preserve"> </w:t>
            </w:r>
            <w:r w:rsidRPr="00916D1B">
              <w:rPr>
                <w:rFonts w:ascii="Times New Roman" w:hAnsi="Times New Roman" w:cs="Times New Roman"/>
                <w:color w:val="000000"/>
                <w:sz w:val="24"/>
                <w:szCs w:val="24"/>
                <w:lang w:val="ru-RU"/>
              </w:rPr>
              <w:t>О.</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Зыков</w:t>
            </w:r>
            <w:r w:rsidRPr="00916D1B">
              <w:rPr>
                <w:lang w:val="ru-RU"/>
              </w:rPr>
              <w:t xml:space="preserve"> </w:t>
            </w:r>
            <w:r w:rsidRPr="00916D1B">
              <w:rPr>
                <w:rFonts w:ascii="Times New Roman" w:hAnsi="Times New Roman" w:cs="Times New Roman"/>
                <w:color w:val="000000"/>
                <w:sz w:val="24"/>
                <w:szCs w:val="24"/>
                <w:lang w:val="ru-RU"/>
              </w:rPr>
              <w:t>Е.</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Базаева</w:t>
            </w:r>
            <w:r w:rsidRPr="00916D1B">
              <w:rPr>
                <w:lang w:val="ru-RU"/>
              </w:rPr>
              <w:t xml:space="preserve"> </w:t>
            </w:r>
            <w:r w:rsidRPr="00916D1B">
              <w:rPr>
                <w:rFonts w:ascii="Times New Roman" w:hAnsi="Times New Roman" w:cs="Times New Roman"/>
                <w:color w:val="000000"/>
                <w:sz w:val="24"/>
                <w:szCs w:val="24"/>
                <w:lang w:val="ru-RU"/>
              </w:rPr>
              <w:t>Г.</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41F0">
                <w:rPr>
                  <w:rStyle w:val="a3"/>
                </w:rPr>
                <w:t>https://urait.ru/bcode/442467</w:t>
              </w:r>
            </w:hyperlink>
            <w:r>
              <w:t xml:space="preserve"> </w:t>
            </w:r>
          </w:p>
        </w:tc>
      </w:tr>
      <w:tr w:rsidR="002418E5" w:rsidRPr="00916D1B">
        <w:trPr>
          <w:trHeight w:hRule="exact" w:val="826"/>
        </w:trPr>
        <w:tc>
          <w:tcPr>
            <w:tcW w:w="9654" w:type="dxa"/>
            <w:gridSpan w:val="2"/>
            <w:shd w:val="clear" w:color="000000" w:fill="FFFFFF"/>
            <w:tcMar>
              <w:left w:w="34" w:type="dxa"/>
              <w:right w:w="34" w:type="dxa"/>
            </w:tcMar>
          </w:tcPr>
          <w:p w:rsidR="002418E5" w:rsidRPr="00916D1B" w:rsidRDefault="00916D1B">
            <w:pPr>
              <w:spacing w:after="0" w:line="240" w:lineRule="auto"/>
              <w:ind w:firstLine="725"/>
              <w:jc w:val="both"/>
              <w:rPr>
                <w:sz w:val="24"/>
                <w:szCs w:val="24"/>
                <w:lang w:val="ru-RU"/>
              </w:rPr>
            </w:pPr>
            <w:r w:rsidRPr="00916D1B">
              <w:rPr>
                <w:rFonts w:ascii="Times New Roman" w:hAnsi="Times New Roman" w:cs="Times New Roman"/>
                <w:color w:val="000000"/>
                <w:sz w:val="24"/>
                <w:szCs w:val="24"/>
                <w:lang w:val="ru-RU"/>
              </w:rPr>
              <w:t>3.</w:t>
            </w:r>
            <w:r w:rsidRPr="00916D1B">
              <w:rPr>
                <w:lang w:val="ru-RU"/>
              </w:rPr>
              <w:t xml:space="preserve"> </w:t>
            </w:r>
            <w:r w:rsidRPr="00916D1B">
              <w:rPr>
                <w:rFonts w:ascii="Times New Roman" w:hAnsi="Times New Roman" w:cs="Times New Roman"/>
                <w:color w:val="000000"/>
                <w:sz w:val="24"/>
                <w:szCs w:val="24"/>
                <w:lang w:val="ru-RU"/>
              </w:rPr>
              <w:t>Возрастная</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и</w:t>
            </w:r>
            <w:r w:rsidRPr="00916D1B">
              <w:rPr>
                <w:lang w:val="ru-RU"/>
              </w:rPr>
              <w:t xml:space="preserve"> </w:t>
            </w:r>
            <w:r w:rsidRPr="00916D1B">
              <w:rPr>
                <w:rFonts w:ascii="Times New Roman" w:hAnsi="Times New Roman" w:cs="Times New Roman"/>
                <w:color w:val="000000"/>
                <w:sz w:val="24"/>
                <w:szCs w:val="24"/>
                <w:lang w:val="ru-RU"/>
              </w:rPr>
              <w:t>педагогика</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Шапошникова</w:t>
            </w:r>
            <w:r w:rsidRPr="00916D1B">
              <w:rPr>
                <w:lang w:val="ru-RU"/>
              </w:rPr>
              <w:t xml:space="preserve"> </w:t>
            </w:r>
            <w:r w:rsidRPr="00916D1B">
              <w:rPr>
                <w:rFonts w:ascii="Times New Roman" w:hAnsi="Times New Roman" w:cs="Times New Roman"/>
                <w:color w:val="000000"/>
                <w:sz w:val="24"/>
                <w:szCs w:val="24"/>
                <w:lang w:val="ru-RU"/>
              </w:rPr>
              <w:t>Т.</w:t>
            </w:r>
            <w:r w:rsidRPr="00916D1B">
              <w:rPr>
                <w:lang w:val="ru-RU"/>
              </w:rPr>
              <w:t xml:space="preserve"> </w:t>
            </w:r>
            <w:r w:rsidRPr="00916D1B">
              <w:rPr>
                <w:rFonts w:ascii="Times New Roman" w:hAnsi="Times New Roman" w:cs="Times New Roman"/>
                <w:color w:val="000000"/>
                <w:sz w:val="24"/>
                <w:szCs w:val="24"/>
                <w:lang w:val="ru-RU"/>
              </w:rPr>
              <w:t>Е.,</w:t>
            </w:r>
            <w:r w:rsidRPr="00916D1B">
              <w:rPr>
                <w:lang w:val="ru-RU"/>
              </w:rPr>
              <w:t xml:space="preserve"> </w:t>
            </w:r>
            <w:r w:rsidRPr="00916D1B">
              <w:rPr>
                <w:rFonts w:ascii="Times New Roman" w:hAnsi="Times New Roman" w:cs="Times New Roman"/>
                <w:color w:val="000000"/>
                <w:sz w:val="24"/>
                <w:szCs w:val="24"/>
                <w:lang w:val="ru-RU"/>
              </w:rPr>
              <w:t>Шапошников</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А.,</w:t>
            </w:r>
            <w:r w:rsidRPr="00916D1B">
              <w:rPr>
                <w:lang w:val="ru-RU"/>
              </w:rPr>
              <w:t xml:space="preserve"> </w:t>
            </w:r>
            <w:r w:rsidRPr="00916D1B">
              <w:rPr>
                <w:rFonts w:ascii="Times New Roman" w:hAnsi="Times New Roman" w:cs="Times New Roman"/>
                <w:color w:val="000000"/>
                <w:sz w:val="24"/>
                <w:szCs w:val="24"/>
                <w:lang w:val="ru-RU"/>
              </w:rPr>
              <w:t>Корчуганов</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А..</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2-е</w:t>
            </w:r>
            <w:r w:rsidRPr="00916D1B">
              <w:rPr>
                <w:lang w:val="ru-RU"/>
              </w:rPr>
              <w:t xml:space="preserve"> </w:t>
            </w:r>
            <w:r w:rsidRPr="00916D1B">
              <w:rPr>
                <w:rFonts w:ascii="Times New Roman" w:hAnsi="Times New Roman" w:cs="Times New Roman"/>
                <w:color w:val="000000"/>
                <w:sz w:val="24"/>
                <w:szCs w:val="24"/>
                <w:lang w:val="ru-RU"/>
              </w:rPr>
              <w:t>изд.</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Москва:</w:t>
            </w:r>
            <w:r w:rsidRPr="00916D1B">
              <w:rPr>
                <w:lang w:val="ru-RU"/>
              </w:rPr>
              <w:t xml:space="preserve"> </w:t>
            </w:r>
            <w:r w:rsidRPr="00916D1B">
              <w:rPr>
                <w:rFonts w:ascii="Times New Roman" w:hAnsi="Times New Roman" w:cs="Times New Roman"/>
                <w:color w:val="000000"/>
                <w:sz w:val="24"/>
                <w:szCs w:val="24"/>
                <w:lang w:val="ru-RU"/>
              </w:rPr>
              <w:t>Юрайт,</w:t>
            </w:r>
            <w:r w:rsidRPr="00916D1B">
              <w:rPr>
                <w:lang w:val="ru-RU"/>
              </w:rPr>
              <w:t xml:space="preserve"> </w:t>
            </w:r>
            <w:r w:rsidRPr="00916D1B">
              <w:rPr>
                <w:rFonts w:ascii="Times New Roman" w:hAnsi="Times New Roman" w:cs="Times New Roman"/>
                <w:color w:val="000000"/>
                <w:sz w:val="24"/>
                <w:szCs w:val="24"/>
                <w:lang w:val="ru-RU"/>
              </w:rPr>
              <w:t>2019.</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218</w:t>
            </w:r>
            <w:r w:rsidRPr="00916D1B">
              <w:rPr>
                <w:lang w:val="ru-RU"/>
              </w:rPr>
              <w:t xml:space="preserve"> </w:t>
            </w:r>
            <w:r w:rsidRPr="00916D1B">
              <w:rPr>
                <w:rFonts w:ascii="Times New Roman" w:hAnsi="Times New Roman" w:cs="Times New Roman"/>
                <w:color w:val="000000"/>
                <w:sz w:val="24"/>
                <w:szCs w:val="24"/>
                <w:lang w:val="ru-RU"/>
              </w:rPr>
              <w:t>с</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ISBN</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978-5-534-06434-6.</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URL</w:t>
            </w:r>
            <w:r w:rsidRPr="00916D1B">
              <w:rPr>
                <w:rFonts w:ascii="Times New Roman" w:hAnsi="Times New Roman" w:cs="Times New Roman"/>
                <w:color w:val="000000"/>
                <w:sz w:val="24"/>
                <w:szCs w:val="24"/>
                <w:lang w:val="ru-RU"/>
              </w:rPr>
              <w:t>:</w:t>
            </w:r>
            <w:r w:rsidRPr="00916D1B">
              <w:rPr>
                <w:lang w:val="ru-RU"/>
              </w:rPr>
              <w:t xml:space="preserve"> </w:t>
            </w:r>
            <w:hyperlink r:id="rId6" w:history="1">
              <w:r w:rsidR="00FA41F0">
                <w:rPr>
                  <w:rStyle w:val="a3"/>
                  <w:lang w:val="ru-RU"/>
                </w:rPr>
                <w:t>https://urait.ru/bcode/437716</w:t>
              </w:r>
            </w:hyperlink>
            <w:r w:rsidRPr="00916D1B">
              <w:rPr>
                <w:lang w:val="ru-RU"/>
              </w:rPr>
              <w:t xml:space="preserve"> </w:t>
            </w:r>
          </w:p>
        </w:tc>
      </w:tr>
      <w:tr w:rsidR="002418E5">
        <w:trPr>
          <w:trHeight w:hRule="exact" w:val="304"/>
        </w:trPr>
        <w:tc>
          <w:tcPr>
            <w:tcW w:w="285" w:type="dxa"/>
          </w:tcPr>
          <w:p w:rsidR="002418E5" w:rsidRPr="00916D1B" w:rsidRDefault="002418E5">
            <w:pPr>
              <w:rPr>
                <w:lang w:val="ru-RU"/>
              </w:rPr>
            </w:pPr>
          </w:p>
        </w:tc>
        <w:tc>
          <w:tcPr>
            <w:tcW w:w="9370" w:type="dxa"/>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i/>
                <w:color w:val="000000"/>
                <w:sz w:val="24"/>
                <w:szCs w:val="24"/>
              </w:rPr>
              <w:t>Дополнительная:</w:t>
            </w:r>
          </w:p>
        </w:tc>
      </w:tr>
      <w:tr w:rsidR="002418E5" w:rsidRPr="00916D1B">
        <w:trPr>
          <w:trHeight w:hRule="exact" w:val="799"/>
        </w:trPr>
        <w:tc>
          <w:tcPr>
            <w:tcW w:w="9654" w:type="dxa"/>
            <w:gridSpan w:val="2"/>
            <w:shd w:val="clear" w:color="000000" w:fill="FFFFFF"/>
            <w:tcMar>
              <w:left w:w="34" w:type="dxa"/>
              <w:right w:w="34" w:type="dxa"/>
            </w:tcMar>
          </w:tcPr>
          <w:p w:rsidR="002418E5" w:rsidRPr="00916D1B" w:rsidRDefault="00916D1B">
            <w:pPr>
              <w:spacing w:after="0" w:line="240" w:lineRule="auto"/>
              <w:ind w:firstLine="725"/>
              <w:jc w:val="both"/>
              <w:rPr>
                <w:sz w:val="24"/>
                <w:szCs w:val="24"/>
                <w:lang w:val="ru-RU"/>
              </w:rPr>
            </w:pPr>
            <w:r w:rsidRPr="00916D1B">
              <w:rPr>
                <w:rFonts w:ascii="Times New Roman" w:hAnsi="Times New Roman" w:cs="Times New Roman"/>
                <w:color w:val="000000"/>
                <w:sz w:val="24"/>
                <w:szCs w:val="24"/>
                <w:lang w:val="ru-RU"/>
              </w:rPr>
              <w:t>1.</w:t>
            </w:r>
            <w:r w:rsidRPr="00916D1B">
              <w:rPr>
                <w:lang w:val="ru-RU"/>
              </w:rPr>
              <w:t xml:space="preserve"> </w:t>
            </w:r>
            <w:r w:rsidRPr="00916D1B">
              <w:rPr>
                <w:rFonts w:ascii="Times New Roman" w:hAnsi="Times New Roman" w:cs="Times New Roman"/>
                <w:color w:val="000000"/>
                <w:sz w:val="24"/>
                <w:szCs w:val="24"/>
                <w:lang w:val="ru-RU"/>
              </w:rPr>
              <w:t>Детская</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Взаимодействие</w:t>
            </w:r>
            <w:r w:rsidRPr="00916D1B">
              <w:rPr>
                <w:lang w:val="ru-RU"/>
              </w:rPr>
              <w:t xml:space="preserve"> </w:t>
            </w:r>
            <w:r w:rsidRPr="00916D1B">
              <w:rPr>
                <w:rFonts w:ascii="Times New Roman" w:hAnsi="Times New Roman" w:cs="Times New Roman"/>
                <w:color w:val="000000"/>
                <w:sz w:val="24"/>
                <w:szCs w:val="24"/>
                <w:lang w:val="ru-RU"/>
              </w:rPr>
              <w:t>со</w:t>
            </w:r>
            <w:r w:rsidRPr="00916D1B">
              <w:rPr>
                <w:lang w:val="ru-RU"/>
              </w:rPr>
              <w:t xml:space="preserve"> </w:t>
            </w:r>
            <w:r w:rsidRPr="00916D1B">
              <w:rPr>
                <w:rFonts w:ascii="Times New Roman" w:hAnsi="Times New Roman" w:cs="Times New Roman"/>
                <w:color w:val="000000"/>
                <w:sz w:val="24"/>
                <w:szCs w:val="24"/>
                <w:lang w:val="ru-RU"/>
              </w:rPr>
              <w:t>сверстниками</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Белкина</w:t>
            </w:r>
            <w:r w:rsidRPr="00916D1B">
              <w:rPr>
                <w:lang w:val="ru-RU"/>
              </w:rPr>
              <w:t xml:space="preserve"> </w:t>
            </w:r>
            <w:r w:rsidRPr="00916D1B">
              <w:rPr>
                <w:rFonts w:ascii="Times New Roman" w:hAnsi="Times New Roman" w:cs="Times New Roman"/>
                <w:color w:val="000000"/>
                <w:sz w:val="24"/>
                <w:szCs w:val="24"/>
                <w:lang w:val="ru-RU"/>
              </w:rPr>
              <w:t>В.</w:t>
            </w:r>
            <w:r w:rsidRPr="00916D1B">
              <w:rPr>
                <w:lang w:val="ru-RU"/>
              </w:rPr>
              <w:t xml:space="preserve"> </w:t>
            </w:r>
            <w:r w:rsidRPr="00916D1B">
              <w:rPr>
                <w:rFonts w:ascii="Times New Roman" w:hAnsi="Times New Roman" w:cs="Times New Roman"/>
                <w:color w:val="000000"/>
                <w:sz w:val="24"/>
                <w:szCs w:val="24"/>
                <w:lang w:val="ru-RU"/>
              </w:rPr>
              <w:t>Н..</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2-е</w:t>
            </w:r>
            <w:r w:rsidRPr="00916D1B">
              <w:rPr>
                <w:lang w:val="ru-RU"/>
              </w:rPr>
              <w:t xml:space="preserve"> </w:t>
            </w:r>
            <w:r w:rsidRPr="00916D1B">
              <w:rPr>
                <w:rFonts w:ascii="Times New Roman" w:hAnsi="Times New Roman" w:cs="Times New Roman"/>
                <w:color w:val="000000"/>
                <w:sz w:val="24"/>
                <w:szCs w:val="24"/>
                <w:lang w:val="ru-RU"/>
              </w:rPr>
              <w:t>изд.</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Москва:</w:t>
            </w:r>
            <w:r w:rsidRPr="00916D1B">
              <w:rPr>
                <w:lang w:val="ru-RU"/>
              </w:rPr>
              <w:t xml:space="preserve"> </w:t>
            </w:r>
            <w:r w:rsidRPr="00916D1B">
              <w:rPr>
                <w:rFonts w:ascii="Times New Roman" w:hAnsi="Times New Roman" w:cs="Times New Roman"/>
                <w:color w:val="000000"/>
                <w:sz w:val="24"/>
                <w:szCs w:val="24"/>
                <w:lang w:val="ru-RU"/>
              </w:rPr>
              <w:t>Юрайт,</w:t>
            </w:r>
            <w:r w:rsidRPr="00916D1B">
              <w:rPr>
                <w:lang w:val="ru-RU"/>
              </w:rPr>
              <w:t xml:space="preserve"> </w:t>
            </w:r>
            <w:r w:rsidRPr="00916D1B">
              <w:rPr>
                <w:rFonts w:ascii="Times New Roman" w:hAnsi="Times New Roman" w:cs="Times New Roman"/>
                <w:color w:val="000000"/>
                <w:sz w:val="24"/>
                <w:szCs w:val="24"/>
                <w:lang w:val="ru-RU"/>
              </w:rPr>
              <w:t>2018.</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170</w:t>
            </w:r>
            <w:r w:rsidRPr="00916D1B">
              <w:rPr>
                <w:lang w:val="ru-RU"/>
              </w:rPr>
              <w:t xml:space="preserve"> </w:t>
            </w:r>
            <w:r w:rsidRPr="00916D1B">
              <w:rPr>
                <w:rFonts w:ascii="Times New Roman" w:hAnsi="Times New Roman" w:cs="Times New Roman"/>
                <w:color w:val="000000"/>
                <w:sz w:val="24"/>
                <w:szCs w:val="24"/>
                <w:lang w:val="ru-RU"/>
              </w:rPr>
              <w:t>с</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ISBN</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978-5-534-09928-7.</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URL</w:t>
            </w:r>
            <w:r w:rsidRPr="00916D1B">
              <w:rPr>
                <w:rFonts w:ascii="Times New Roman" w:hAnsi="Times New Roman" w:cs="Times New Roman"/>
                <w:color w:val="000000"/>
                <w:sz w:val="24"/>
                <w:szCs w:val="24"/>
                <w:lang w:val="ru-RU"/>
              </w:rPr>
              <w:t>:</w:t>
            </w:r>
            <w:r w:rsidRPr="00916D1B">
              <w:rPr>
                <w:lang w:val="ru-RU"/>
              </w:rPr>
              <w:t xml:space="preserve"> </w:t>
            </w:r>
            <w:hyperlink r:id="rId7" w:history="1">
              <w:r w:rsidR="00FA41F0">
                <w:rPr>
                  <w:rStyle w:val="a3"/>
                  <w:lang w:val="ru-RU"/>
                </w:rPr>
                <w:t>https://urait.ru/bcode/428952</w:t>
              </w:r>
            </w:hyperlink>
            <w:r w:rsidRPr="00916D1B">
              <w:rPr>
                <w:lang w:val="ru-RU"/>
              </w:rPr>
              <w:t xml:space="preserve"> </w:t>
            </w:r>
          </w:p>
        </w:tc>
      </w:tr>
      <w:tr w:rsidR="002418E5" w:rsidRPr="00916D1B">
        <w:trPr>
          <w:trHeight w:hRule="exact" w:val="826"/>
        </w:trPr>
        <w:tc>
          <w:tcPr>
            <w:tcW w:w="9654" w:type="dxa"/>
            <w:gridSpan w:val="2"/>
            <w:shd w:val="clear" w:color="000000" w:fill="FFFFFF"/>
            <w:tcMar>
              <w:left w:w="34" w:type="dxa"/>
              <w:right w:w="34" w:type="dxa"/>
            </w:tcMar>
          </w:tcPr>
          <w:p w:rsidR="002418E5" w:rsidRPr="00916D1B" w:rsidRDefault="00916D1B">
            <w:pPr>
              <w:spacing w:after="0" w:line="240" w:lineRule="auto"/>
              <w:ind w:firstLine="725"/>
              <w:jc w:val="both"/>
              <w:rPr>
                <w:sz w:val="24"/>
                <w:szCs w:val="24"/>
                <w:lang w:val="ru-RU"/>
              </w:rPr>
            </w:pPr>
            <w:r w:rsidRPr="00916D1B">
              <w:rPr>
                <w:rFonts w:ascii="Times New Roman" w:hAnsi="Times New Roman" w:cs="Times New Roman"/>
                <w:color w:val="000000"/>
                <w:sz w:val="24"/>
                <w:szCs w:val="24"/>
                <w:lang w:val="ru-RU"/>
              </w:rPr>
              <w:t>2.</w:t>
            </w:r>
            <w:r w:rsidRPr="00916D1B">
              <w:rPr>
                <w:lang w:val="ru-RU"/>
              </w:rPr>
              <w:t xml:space="preserve"> </w:t>
            </w:r>
            <w:r w:rsidRPr="00916D1B">
              <w:rPr>
                <w:rFonts w:ascii="Times New Roman" w:hAnsi="Times New Roman" w:cs="Times New Roman"/>
                <w:color w:val="000000"/>
                <w:sz w:val="24"/>
                <w:szCs w:val="24"/>
                <w:lang w:val="ru-RU"/>
              </w:rPr>
              <w:t>Детская</w:t>
            </w:r>
            <w:r w:rsidRPr="00916D1B">
              <w:rPr>
                <w:lang w:val="ru-RU"/>
              </w:rPr>
              <w:t xml:space="preserve"> </w:t>
            </w:r>
            <w:r w:rsidRPr="00916D1B">
              <w:rPr>
                <w:rFonts w:ascii="Times New Roman" w:hAnsi="Times New Roman" w:cs="Times New Roman"/>
                <w:color w:val="000000"/>
                <w:sz w:val="24"/>
                <w:szCs w:val="24"/>
                <w:lang w:val="ru-RU"/>
              </w:rPr>
              <w:t>психология</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Веракса</w:t>
            </w:r>
            <w:r w:rsidRPr="00916D1B">
              <w:rPr>
                <w:lang w:val="ru-RU"/>
              </w:rPr>
              <w:t xml:space="preserve"> </w:t>
            </w:r>
            <w:r w:rsidRPr="00916D1B">
              <w:rPr>
                <w:rFonts w:ascii="Times New Roman" w:hAnsi="Times New Roman" w:cs="Times New Roman"/>
                <w:color w:val="000000"/>
                <w:sz w:val="24"/>
                <w:szCs w:val="24"/>
                <w:lang w:val="ru-RU"/>
              </w:rPr>
              <w:t>Н.</w:t>
            </w:r>
            <w:r w:rsidRPr="00916D1B">
              <w:rPr>
                <w:lang w:val="ru-RU"/>
              </w:rPr>
              <w:t xml:space="preserve"> </w:t>
            </w:r>
            <w:r w:rsidRPr="00916D1B">
              <w:rPr>
                <w:rFonts w:ascii="Times New Roman" w:hAnsi="Times New Roman" w:cs="Times New Roman"/>
                <w:color w:val="000000"/>
                <w:sz w:val="24"/>
                <w:szCs w:val="24"/>
                <w:lang w:val="ru-RU"/>
              </w:rPr>
              <w:t>Е.,</w:t>
            </w:r>
            <w:r w:rsidRPr="00916D1B">
              <w:rPr>
                <w:lang w:val="ru-RU"/>
              </w:rPr>
              <w:t xml:space="preserve"> </w:t>
            </w:r>
            <w:r w:rsidRPr="00916D1B">
              <w:rPr>
                <w:rFonts w:ascii="Times New Roman" w:hAnsi="Times New Roman" w:cs="Times New Roman"/>
                <w:color w:val="000000"/>
                <w:sz w:val="24"/>
                <w:szCs w:val="24"/>
                <w:lang w:val="ru-RU"/>
              </w:rPr>
              <w:t>Веракса</w:t>
            </w:r>
            <w:r w:rsidRPr="00916D1B">
              <w:rPr>
                <w:lang w:val="ru-RU"/>
              </w:rPr>
              <w:t xml:space="preserve"> </w:t>
            </w:r>
            <w:r w:rsidRPr="00916D1B">
              <w:rPr>
                <w:rFonts w:ascii="Times New Roman" w:hAnsi="Times New Roman" w:cs="Times New Roman"/>
                <w:color w:val="000000"/>
                <w:sz w:val="24"/>
                <w:szCs w:val="24"/>
                <w:lang w:val="ru-RU"/>
              </w:rPr>
              <w:t>А.</w:t>
            </w:r>
            <w:r w:rsidRPr="00916D1B">
              <w:rPr>
                <w:lang w:val="ru-RU"/>
              </w:rPr>
              <w:t xml:space="preserve"> </w:t>
            </w:r>
            <w:r w:rsidRPr="00916D1B">
              <w:rPr>
                <w:rFonts w:ascii="Times New Roman" w:hAnsi="Times New Roman" w:cs="Times New Roman"/>
                <w:color w:val="000000"/>
                <w:sz w:val="24"/>
                <w:szCs w:val="24"/>
                <w:lang w:val="ru-RU"/>
              </w:rPr>
              <w:t>Н..</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Москва:</w:t>
            </w:r>
            <w:r w:rsidRPr="00916D1B">
              <w:rPr>
                <w:lang w:val="ru-RU"/>
              </w:rPr>
              <w:t xml:space="preserve"> </w:t>
            </w:r>
            <w:r w:rsidRPr="00916D1B">
              <w:rPr>
                <w:rFonts w:ascii="Times New Roman" w:hAnsi="Times New Roman" w:cs="Times New Roman"/>
                <w:color w:val="000000"/>
                <w:sz w:val="24"/>
                <w:szCs w:val="24"/>
                <w:lang w:val="ru-RU"/>
              </w:rPr>
              <w:t>Издательство</w:t>
            </w:r>
            <w:r w:rsidRPr="00916D1B">
              <w:rPr>
                <w:lang w:val="ru-RU"/>
              </w:rPr>
              <w:t xml:space="preserve"> </w:t>
            </w:r>
            <w:r w:rsidRPr="00916D1B">
              <w:rPr>
                <w:rFonts w:ascii="Times New Roman" w:hAnsi="Times New Roman" w:cs="Times New Roman"/>
                <w:color w:val="000000"/>
                <w:sz w:val="24"/>
                <w:szCs w:val="24"/>
                <w:lang w:val="ru-RU"/>
              </w:rPr>
              <w:t>Юрайт,</w:t>
            </w:r>
            <w:r w:rsidRPr="00916D1B">
              <w:rPr>
                <w:lang w:val="ru-RU"/>
              </w:rPr>
              <w:t xml:space="preserve"> </w:t>
            </w:r>
            <w:r w:rsidRPr="00916D1B">
              <w:rPr>
                <w:rFonts w:ascii="Times New Roman" w:hAnsi="Times New Roman" w:cs="Times New Roman"/>
                <w:color w:val="000000"/>
                <w:sz w:val="24"/>
                <w:szCs w:val="24"/>
                <w:lang w:val="ru-RU"/>
              </w:rPr>
              <w:t>2019.</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446</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ISBN</w:t>
            </w:r>
            <w:r w:rsidRPr="00916D1B">
              <w:rPr>
                <w:rFonts w:ascii="Times New Roman" w:hAnsi="Times New Roman" w:cs="Times New Roman"/>
                <w:color w:val="000000"/>
                <w:sz w:val="24"/>
                <w:szCs w:val="24"/>
                <w:lang w:val="ru-RU"/>
              </w:rPr>
              <w:t>:</w:t>
            </w:r>
            <w:r w:rsidRPr="00916D1B">
              <w:rPr>
                <w:lang w:val="ru-RU"/>
              </w:rPr>
              <w:t xml:space="preserve"> </w:t>
            </w:r>
            <w:r w:rsidRPr="00916D1B">
              <w:rPr>
                <w:rFonts w:ascii="Times New Roman" w:hAnsi="Times New Roman" w:cs="Times New Roman"/>
                <w:color w:val="000000"/>
                <w:sz w:val="24"/>
                <w:szCs w:val="24"/>
                <w:lang w:val="ru-RU"/>
              </w:rPr>
              <w:t>978-5-9916-3850-0.</w:t>
            </w:r>
            <w:r w:rsidRPr="00916D1B">
              <w:rPr>
                <w:lang w:val="ru-RU"/>
              </w:rPr>
              <w:t xml:space="preserve"> </w:t>
            </w:r>
            <w:r w:rsidRPr="00916D1B">
              <w:rPr>
                <w:rFonts w:ascii="Times New Roman" w:hAnsi="Times New Roman" w:cs="Times New Roman"/>
                <w:color w:val="000000"/>
                <w:sz w:val="24"/>
                <w:szCs w:val="24"/>
                <w:lang w:val="ru-RU"/>
              </w:rPr>
              <w:t>-</w:t>
            </w:r>
            <w:r w:rsidRPr="00916D1B">
              <w:rPr>
                <w:lang w:val="ru-RU"/>
              </w:rPr>
              <w:t xml:space="preserve"> </w:t>
            </w:r>
            <w:r>
              <w:rPr>
                <w:rFonts w:ascii="Times New Roman" w:hAnsi="Times New Roman" w:cs="Times New Roman"/>
                <w:color w:val="000000"/>
                <w:sz w:val="24"/>
                <w:szCs w:val="24"/>
              </w:rPr>
              <w:t>URL</w:t>
            </w:r>
            <w:r w:rsidRPr="00916D1B">
              <w:rPr>
                <w:rFonts w:ascii="Times New Roman" w:hAnsi="Times New Roman" w:cs="Times New Roman"/>
                <w:color w:val="000000"/>
                <w:sz w:val="24"/>
                <w:szCs w:val="24"/>
                <w:lang w:val="ru-RU"/>
              </w:rPr>
              <w:t>:</w:t>
            </w:r>
            <w:r w:rsidRPr="00916D1B">
              <w:rPr>
                <w:lang w:val="ru-RU"/>
              </w:rPr>
              <w:t xml:space="preserve"> </w:t>
            </w:r>
            <w:hyperlink r:id="rId8" w:history="1">
              <w:r w:rsidR="00FA41F0">
                <w:rPr>
                  <w:rStyle w:val="a3"/>
                  <w:lang w:val="ru-RU"/>
                </w:rPr>
                <w:t>https://www.biblio-online.ru/bcode/426323</w:t>
              </w:r>
            </w:hyperlink>
            <w:r w:rsidRPr="00916D1B">
              <w:rPr>
                <w:lang w:val="ru-RU"/>
              </w:rPr>
              <w:t xml:space="preserve"> </w:t>
            </w:r>
          </w:p>
        </w:tc>
      </w:tr>
      <w:tr w:rsidR="002418E5" w:rsidRPr="00916D1B">
        <w:trPr>
          <w:trHeight w:hRule="exact" w:val="585"/>
        </w:trPr>
        <w:tc>
          <w:tcPr>
            <w:tcW w:w="9654" w:type="dxa"/>
            <w:gridSpan w:val="2"/>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418E5">
        <w:trPr>
          <w:trHeight w:hRule="exact" w:val="3050"/>
        </w:trPr>
        <w:tc>
          <w:tcPr>
            <w:tcW w:w="9654" w:type="dxa"/>
            <w:gridSpan w:val="2"/>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16D1B">
              <w:rPr>
                <w:rFonts w:ascii="Times New Roman" w:hAnsi="Times New Roman" w:cs="Times New Roman"/>
                <w:color w:val="000000"/>
                <w:sz w:val="24"/>
                <w:szCs w:val="24"/>
                <w:lang w:val="ru-RU"/>
              </w:rPr>
              <w:t xml:space="preserve">  Режим доступа: </w:t>
            </w:r>
            <w:hyperlink r:id="rId9" w:history="1">
              <w:r w:rsidR="00FA41F0">
                <w:rPr>
                  <w:rStyle w:val="a3"/>
                  <w:rFonts w:ascii="Times New Roman" w:hAnsi="Times New Roman" w:cs="Times New Roman"/>
                  <w:sz w:val="24"/>
                  <w:szCs w:val="24"/>
                  <w:lang w:val="ru-RU"/>
                </w:rPr>
                <w:t>http://www.iprbookshop.ru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2.    ЭБС издательства «Юрайт» Режим доступа: </w:t>
            </w:r>
            <w:hyperlink r:id="rId10" w:history="1">
              <w:r w:rsidR="00FA41F0">
                <w:rPr>
                  <w:rStyle w:val="a3"/>
                  <w:rFonts w:ascii="Times New Roman" w:hAnsi="Times New Roman" w:cs="Times New Roman"/>
                  <w:sz w:val="24"/>
                  <w:szCs w:val="24"/>
                  <w:lang w:val="ru-RU"/>
                </w:rPr>
                <w:t>http://biblio-online.ru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FA41F0">
                <w:rPr>
                  <w:rStyle w:val="a3"/>
                  <w:rFonts w:ascii="Times New Roman" w:hAnsi="Times New Roman" w:cs="Times New Roman"/>
                  <w:sz w:val="24"/>
                  <w:szCs w:val="24"/>
                  <w:lang w:val="ru-RU"/>
                </w:rPr>
                <w:t>http://window.edu.ru/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16D1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16D1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16D1B">
              <w:rPr>
                <w:rFonts w:ascii="Times New Roman" w:hAnsi="Times New Roman" w:cs="Times New Roman"/>
                <w:color w:val="000000"/>
                <w:sz w:val="24"/>
                <w:szCs w:val="24"/>
                <w:lang w:val="ru-RU"/>
              </w:rPr>
              <w:t xml:space="preserve"> Режим доступа: </w:t>
            </w:r>
            <w:hyperlink r:id="rId12" w:history="1">
              <w:r w:rsidR="00FA41F0">
                <w:rPr>
                  <w:rStyle w:val="a3"/>
                  <w:rFonts w:ascii="Times New Roman" w:hAnsi="Times New Roman" w:cs="Times New Roman"/>
                  <w:sz w:val="24"/>
                  <w:szCs w:val="24"/>
                  <w:lang w:val="ru-RU"/>
                </w:rPr>
                <w:t>http://elibrary.ru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16D1B">
              <w:rPr>
                <w:rFonts w:ascii="Times New Roman" w:hAnsi="Times New Roman" w:cs="Times New Roman"/>
                <w:color w:val="000000"/>
                <w:sz w:val="24"/>
                <w:szCs w:val="24"/>
                <w:lang w:val="ru-RU"/>
              </w:rPr>
              <w:t xml:space="preserve"> Режим доступа:  </w:t>
            </w:r>
            <w:hyperlink r:id="rId13" w:history="1">
              <w:r w:rsidR="00FA41F0">
                <w:rPr>
                  <w:rStyle w:val="a3"/>
                  <w:rFonts w:ascii="Times New Roman" w:hAnsi="Times New Roman" w:cs="Times New Roman"/>
                  <w:sz w:val="24"/>
                  <w:szCs w:val="24"/>
                  <w:lang w:val="ru-RU"/>
                </w:rPr>
                <w:t>http://www.sciencedirect.com</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C859D7">
                <w:rPr>
                  <w:rStyle w:val="a3"/>
                  <w:rFonts w:ascii="Times New Roman" w:hAnsi="Times New Roman" w:cs="Times New Roman"/>
                  <w:sz w:val="24"/>
                  <w:szCs w:val="24"/>
                </w:rPr>
                <w:t>www.edu.ru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FA41F0">
                <w:rPr>
                  <w:rStyle w:val="a3"/>
                  <w:rFonts w:ascii="Times New Roman" w:hAnsi="Times New Roman" w:cs="Times New Roman"/>
                  <w:sz w:val="24"/>
                  <w:szCs w:val="24"/>
                  <w:lang w:val="ru-RU"/>
                </w:rPr>
                <w:t>http://journals.cambridge.org</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FA41F0">
                <w:rPr>
                  <w:rStyle w:val="a3"/>
                  <w:rFonts w:ascii="Times New Roman" w:hAnsi="Times New Roman" w:cs="Times New Roman"/>
                  <w:sz w:val="24"/>
                  <w:szCs w:val="24"/>
                  <w:lang w:val="ru-RU"/>
                </w:rPr>
                <w:t>http://www.oxfordjoumals.org</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FA41F0">
                <w:rPr>
                  <w:rStyle w:val="a3"/>
                  <w:rFonts w:ascii="Times New Roman" w:hAnsi="Times New Roman" w:cs="Times New Roman"/>
                  <w:sz w:val="24"/>
                  <w:szCs w:val="24"/>
                  <w:lang w:val="ru-RU"/>
                </w:rPr>
                <w:t>http://dic.academic.ru/</w:t>
              </w:r>
            </w:hyperlink>
          </w:p>
          <w:p w:rsidR="002418E5" w:rsidRDefault="00916D1B">
            <w:pPr>
              <w:spacing w:after="0" w:line="240" w:lineRule="auto"/>
              <w:jc w:val="both"/>
              <w:rPr>
                <w:sz w:val="24"/>
                <w:szCs w:val="24"/>
              </w:rPr>
            </w:pPr>
            <w:r w:rsidRPr="00916D1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2418E5" w:rsidRDefault="00916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6776"/>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 xml:space="preserve">доступа: </w:t>
            </w:r>
            <w:hyperlink r:id="rId18" w:history="1">
              <w:r w:rsidR="00FA41F0">
                <w:rPr>
                  <w:rStyle w:val="a3"/>
                  <w:rFonts w:ascii="Times New Roman" w:hAnsi="Times New Roman" w:cs="Times New Roman"/>
                  <w:sz w:val="24"/>
                  <w:szCs w:val="24"/>
                  <w:lang w:val="ru-RU"/>
                </w:rPr>
                <w:t>http://www.benran.ru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11.   Сайт Госкомстата РФ. Режим доступа: </w:t>
            </w:r>
            <w:hyperlink r:id="rId19" w:history="1">
              <w:r w:rsidR="00FA41F0">
                <w:rPr>
                  <w:rStyle w:val="a3"/>
                  <w:rFonts w:ascii="Times New Roman" w:hAnsi="Times New Roman" w:cs="Times New Roman"/>
                  <w:sz w:val="24"/>
                  <w:szCs w:val="24"/>
                  <w:lang w:val="ru-RU"/>
                </w:rPr>
                <w:t>http://www.gks.ru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FA41F0">
                <w:rPr>
                  <w:rStyle w:val="a3"/>
                  <w:rFonts w:ascii="Times New Roman" w:hAnsi="Times New Roman" w:cs="Times New Roman"/>
                  <w:sz w:val="24"/>
                  <w:szCs w:val="24"/>
                  <w:lang w:val="ru-RU"/>
                </w:rPr>
                <w:t>http://diss.rsl.ru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FA41F0">
                <w:rPr>
                  <w:rStyle w:val="a3"/>
                  <w:rFonts w:ascii="Times New Roman" w:hAnsi="Times New Roman" w:cs="Times New Roman"/>
                  <w:sz w:val="24"/>
                  <w:szCs w:val="24"/>
                  <w:lang w:val="ru-RU"/>
                </w:rPr>
                <w:t>http://ru.spinform.ru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18E5" w:rsidRPr="00916D1B">
        <w:trPr>
          <w:trHeight w:hRule="exact" w:val="314"/>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418E5" w:rsidRPr="00916D1B">
        <w:trPr>
          <w:trHeight w:hRule="exact" w:val="8301"/>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418E5" w:rsidRPr="00916D1B" w:rsidRDefault="00916D1B">
            <w:pPr>
              <w:spacing w:after="0" w:line="240" w:lineRule="auto"/>
              <w:jc w:val="both"/>
              <w:rPr>
                <w:sz w:val="24"/>
                <w:szCs w:val="24"/>
                <w:lang w:val="ru-RU"/>
              </w:rPr>
            </w:pPr>
            <w:r>
              <w:rPr>
                <w:rFonts w:ascii="Times New Roman" w:hAnsi="Times New Roman" w:cs="Times New Roman"/>
                <w:color w:val="000000"/>
                <w:sz w:val="24"/>
                <w:szCs w:val="24"/>
              </w:rPr>
              <w:t>⦁</w:t>
            </w:r>
            <w:r w:rsidRPr="00916D1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18E5" w:rsidRPr="00916D1B" w:rsidRDefault="00916D1B">
            <w:pPr>
              <w:spacing w:after="0" w:line="240" w:lineRule="auto"/>
              <w:jc w:val="both"/>
              <w:rPr>
                <w:sz w:val="24"/>
                <w:szCs w:val="24"/>
                <w:lang w:val="ru-RU"/>
              </w:rPr>
            </w:pPr>
            <w:r>
              <w:rPr>
                <w:rFonts w:ascii="Times New Roman" w:hAnsi="Times New Roman" w:cs="Times New Roman"/>
                <w:color w:val="000000"/>
                <w:sz w:val="24"/>
                <w:szCs w:val="24"/>
              </w:rPr>
              <w:t>⦁</w:t>
            </w:r>
            <w:r w:rsidRPr="00916D1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418E5" w:rsidRPr="00916D1B" w:rsidRDefault="00916D1B">
            <w:pPr>
              <w:spacing w:after="0" w:line="240" w:lineRule="auto"/>
              <w:jc w:val="both"/>
              <w:rPr>
                <w:sz w:val="24"/>
                <w:szCs w:val="24"/>
                <w:lang w:val="ru-RU"/>
              </w:rPr>
            </w:pPr>
            <w:r>
              <w:rPr>
                <w:rFonts w:ascii="Times New Roman" w:hAnsi="Times New Roman" w:cs="Times New Roman"/>
                <w:color w:val="000000"/>
                <w:sz w:val="24"/>
                <w:szCs w:val="24"/>
              </w:rPr>
              <w:t>⦁</w:t>
            </w:r>
            <w:r w:rsidRPr="00916D1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418E5" w:rsidRPr="00916D1B" w:rsidRDefault="00916D1B">
            <w:pPr>
              <w:spacing w:after="0" w:line="240" w:lineRule="auto"/>
              <w:jc w:val="both"/>
              <w:rPr>
                <w:sz w:val="24"/>
                <w:szCs w:val="24"/>
                <w:lang w:val="ru-RU"/>
              </w:rPr>
            </w:pPr>
            <w:r>
              <w:rPr>
                <w:rFonts w:ascii="Times New Roman" w:hAnsi="Times New Roman" w:cs="Times New Roman"/>
                <w:color w:val="000000"/>
                <w:sz w:val="24"/>
                <w:szCs w:val="24"/>
              </w:rPr>
              <w:t>⦁</w:t>
            </w:r>
            <w:r w:rsidRPr="00916D1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18E5" w:rsidRPr="00916D1B" w:rsidRDefault="00916D1B">
            <w:pPr>
              <w:spacing w:after="0" w:line="240" w:lineRule="auto"/>
              <w:jc w:val="both"/>
              <w:rPr>
                <w:sz w:val="24"/>
                <w:szCs w:val="24"/>
                <w:lang w:val="ru-RU"/>
              </w:rPr>
            </w:pPr>
            <w:r>
              <w:rPr>
                <w:rFonts w:ascii="Times New Roman" w:hAnsi="Times New Roman" w:cs="Times New Roman"/>
                <w:color w:val="000000"/>
                <w:sz w:val="24"/>
                <w:szCs w:val="24"/>
              </w:rPr>
              <w:t>⦁</w:t>
            </w:r>
            <w:r w:rsidRPr="00916D1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5514"/>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18E5" w:rsidRPr="00916D1B">
        <w:trPr>
          <w:trHeight w:hRule="exact" w:val="855"/>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18E5" w:rsidRPr="00916D1B">
        <w:trPr>
          <w:trHeight w:hRule="exact" w:val="298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Перечень программного обеспечения</w:t>
            </w:r>
          </w:p>
          <w:p w:rsidR="002418E5" w:rsidRPr="00916D1B" w:rsidRDefault="002418E5">
            <w:pPr>
              <w:spacing w:after="0" w:line="240" w:lineRule="auto"/>
              <w:jc w:val="both"/>
              <w:rPr>
                <w:sz w:val="24"/>
                <w:szCs w:val="24"/>
                <w:lang w:val="ru-RU"/>
              </w:rPr>
            </w:pP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418E5" w:rsidRDefault="00916D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18E5" w:rsidRDefault="00916D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16D1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Антивирус Касперского</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16D1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16D1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418E5" w:rsidRPr="00916D1B" w:rsidRDefault="002418E5">
            <w:pPr>
              <w:spacing w:after="0" w:line="240" w:lineRule="auto"/>
              <w:jc w:val="both"/>
              <w:rPr>
                <w:sz w:val="24"/>
                <w:szCs w:val="24"/>
                <w:lang w:val="ru-RU"/>
              </w:rPr>
            </w:pP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418E5" w:rsidRPr="00916D1B">
        <w:trPr>
          <w:trHeight w:hRule="exact" w:val="304"/>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418E5">
        <w:trPr>
          <w:trHeight w:hRule="exact" w:val="585"/>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418E5" w:rsidRDefault="00916D1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A41F0">
                <w:rPr>
                  <w:rStyle w:val="a3"/>
                  <w:rFonts w:ascii="Times New Roman" w:hAnsi="Times New Roman" w:cs="Times New Roman"/>
                  <w:sz w:val="24"/>
                  <w:szCs w:val="24"/>
                </w:rPr>
                <w:t>http://fgosvo.ru</w:t>
              </w:r>
            </w:hyperlink>
          </w:p>
        </w:tc>
      </w:tr>
      <w:tr w:rsidR="002418E5">
        <w:trPr>
          <w:trHeight w:hRule="exact" w:val="314"/>
        </w:trPr>
        <w:tc>
          <w:tcPr>
            <w:tcW w:w="9654" w:type="dxa"/>
            <w:shd w:val="clear" w:color="000000" w:fill="FFFFFF"/>
            <w:tcMar>
              <w:left w:w="34" w:type="dxa"/>
              <w:right w:w="34" w:type="dxa"/>
            </w:tcMar>
          </w:tcPr>
          <w:p w:rsidR="002418E5" w:rsidRDefault="00916D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18E5" w:rsidRPr="00916D1B">
        <w:trPr>
          <w:trHeight w:hRule="exact" w:val="4828"/>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обеспечивает:</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16D1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298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обработка текстовой, графической и эмпирической информации;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компьютерное тестирование;</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демонстрация мультимедийных материалов.</w:t>
            </w:r>
          </w:p>
        </w:tc>
      </w:tr>
      <w:tr w:rsidR="002418E5" w:rsidRPr="00916D1B">
        <w:trPr>
          <w:trHeight w:hRule="exact" w:val="277"/>
        </w:trPr>
        <w:tc>
          <w:tcPr>
            <w:tcW w:w="9640" w:type="dxa"/>
          </w:tcPr>
          <w:p w:rsidR="002418E5" w:rsidRPr="00916D1B" w:rsidRDefault="002418E5">
            <w:pPr>
              <w:rPr>
                <w:lang w:val="ru-RU"/>
              </w:rPr>
            </w:pPr>
          </w:p>
        </w:tc>
      </w:tr>
      <w:tr w:rsidR="002418E5" w:rsidRPr="00916D1B">
        <w:trPr>
          <w:trHeight w:hRule="exact" w:val="585"/>
        </w:trPr>
        <w:tc>
          <w:tcPr>
            <w:tcW w:w="9654" w:type="dxa"/>
            <w:shd w:val="clear" w:color="000000" w:fill="FFFFFF"/>
            <w:tcMar>
              <w:left w:w="34" w:type="dxa"/>
              <w:right w:w="34" w:type="dxa"/>
            </w:tcMar>
          </w:tcPr>
          <w:p w:rsidR="002418E5" w:rsidRPr="00916D1B" w:rsidRDefault="00916D1B">
            <w:pPr>
              <w:spacing w:after="0" w:line="240" w:lineRule="auto"/>
              <w:rPr>
                <w:sz w:val="24"/>
                <w:szCs w:val="24"/>
                <w:lang w:val="ru-RU"/>
              </w:rPr>
            </w:pPr>
            <w:r w:rsidRPr="00916D1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418E5" w:rsidRPr="00916D1B">
        <w:trPr>
          <w:trHeight w:hRule="exact" w:val="1153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6D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6D1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16D1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6D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6D1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6D1B">
              <w:rPr>
                <w:rFonts w:ascii="Times New Roman" w:hAnsi="Times New Roman" w:cs="Times New Roman"/>
                <w:color w:val="000000"/>
                <w:sz w:val="24"/>
                <w:szCs w:val="24"/>
                <w:lang w:val="ru-RU"/>
              </w:rPr>
              <w:t xml:space="preserve"> 2007;</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6D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6D1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16D1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6D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6D1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16D1B">
              <w:rPr>
                <w:rFonts w:ascii="Times New Roman" w:hAnsi="Times New Roman" w:cs="Times New Roman"/>
                <w:color w:val="000000"/>
                <w:sz w:val="24"/>
                <w:szCs w:val="24"/>
                <w:lang w:val="ru-RU"/>
              </w:rPr>
              <w:t>» и «ЭБС ЮРАЙТ».</w:t>
            </w:r>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16D1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6D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6D1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16D1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6D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6D1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6D1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C859D7">
                <w:rPr>
                  <w:rStyle w:val="a3"/>
                  <w:rFonts w:ascii="Times New Roman" w:hAnsi="Times New Roman" w:cs="Times New Roman"/>
                  <w:sz w:val="24"/>
                  <w:szCs w:val="24"/>
                </w:rPr>
                <w:t>www.biblio-online.ru</w:t>
              </w:r>
            </w:hyperlink>
          </w:p>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2418E5" w:rsidRPr="00916D1B" w:rsidRDefault="00916D1B">
      <w:pPr>
        <w:rPr>
          <w:sz w:val="0"/>
          <w:szCs w:val="0"/>
          <w:lang w:val="ru-RU"/>
        </w:rPr>
      </w:pPr>
      <w:r w:rsidRPr="00916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18E5" w:rsidRPr="00916D1B">
        <w:trPr>
          <w:trHeight w:hRule="exact" w:val="2719"/>
        </w:trPr>
        <w:tc>
          <w:tcPr>
            <w:tcW w:w="9654" w:type="dxa"/>
            <w:shd w:val="clear" w:color="000000" w:fill="FFFFFF"/>
            <w:tcMar>
              <w:left w:w="34" w:type="dxa"/>
              <w:right w:w="34" w:type="dxa"/>
            </w:tcMar>
          </w:tcPr>
          <w:p w:rsidR="002418E5" w:rsidRPr="00916D1B" w:rsidRDefault="00916D1B">
            <w:pPr>
              <w:spacing w:after="0" w:line="240" w:lineRule="auto"/>
              <w:jc w:val="both"/>
              <w:rPr>
                <w:sz w:val="24"/>
                <w:szCs w:val="24"/>
                <w:lang w:val="ru-RU"/>
              </w:rPr>
            </w:pPr>
            <w:r w:rsidRPr="00916D1B">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6D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6D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6D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6D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6D1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6D1B">
              <w:rPr>
                <w:rFonts w:ascii="Times New Roman" w:hAnsi="Times New Roman" w:cs="Times New Roman"/>
                <w:color w:val="000000"/>
                <w:sz w:val="24"/>
                <w:szCs w:val="24"/>
                <w:lang w:val="ru-RU"/>
              </w:rPr>
              <w:t>, Электронно библиотечная система «ЭБС ЮРАЙТ».</w:t>
            </w:r>
          </w:p>
        </w:tc>
      </w:tr>
    </w:tbl>
    <w:p w:rsidR="002418E5" w:rsidRPr="00916D1B" w:rsidRDefault="002418E5">
      <w:pPr>
        <w:rPr>
          <w:lang w:val="ru-RU"/>
        </w:rPr>
      </w:pPr>
    </w:p>
    <w:sectPr w:rsidR="002418E5" w:rsidRPr="00916D1B" w:rsidSect="002418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8E5"/>
    <w:rsid w:val="008952D5"/>
    <w:rsid w:val="00916D1B"/>
    <w:rsid w:val="00C859D7"/>
    <w:rsid w:val="00D31453"/>
    <w:rsid w:val="00E209E2"/>
    <w:rsid w:val="00FA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9D7"/>
    <w:rPr>
      <w:color w:val="0000FF" w:themeColor="hyperlink"/>
      <w:u w:val="single"/>
    </w:rPr>
  </w:style>
  <w:style w:type="character" w:styleId="a4">
    <w:name w:val="Unresolved Mention"/>
    <w:basedOn w:val="a0"/>
    <w:uiPriority w:val="99"/>
    <w:semiHidden/>
    <w:unhideWhenUsed/>
    <w:rsid w:val="00C8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2632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95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246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453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6952</Words>
  <Characters>39632</Characters>
  <Application>Microsoft Office Word</Application>
  <DocSecurity>0</DocSecurity>
  <Lines>330</Lines>
  <Paragraphs>92</Paragraphs>
  <ScaleCrop>false</ScaleCrop>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2022-2023_ФГОС3++2022_Бак-ОФО-СР(22)_plx_Возрастная психология</dc:title>
  <dc:creator>FastReport.NET</dc:creator>
  <cp:lastModifiedBy>Mark Bernstorf</cp:lastModifiedBy>
  <cp:revision>5</cp:revision>
  <dcterms:created xsi:type="dcterms:W3CDTF">2022-05-03T06:05:00Z</dcterms:created>
  <dcterms:modified xsi:type="dcterms:W3CDTF">2022-11-12T16:22:00Z</dcterms:modified>
</cp:coreProperties>
</file>